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仿宋_GB2312" w:cs="仿宋_GB2312"/>
          <w:b/>
          <w:bCs/>
          <w:i w:val="0"/>
          <w:iCs w:val="0"/>
          <w:caps w:val="0"/>
          <w:color w:val="auto"/>
          <w:spacing w:val="0"/>
          <w:sz w:val="21"/>
          <w:szCs w:val="21"/>
          <w:highlight w:val="none"/>
        </w:rPr>
      </w:pPr>
      <w:r>
        <w:rPr>
          <w:rFonts w:hint="eastAsia" w:ascii="Times New Roman" w:hAnsi="Times New Roman" w:eastAsia="仿宋_GB2312" w:cs="仿宋_GB2312"/>
          <w:b/>
          <w:bCs/>
          <w:i w:val="0"/>
          <w:iCs w:val="0"/>
          <w:caps w:val="0"/>
          <w:color w:val="auto"/>
          <w:spacing w:val="0"/>
          <w:sz w:val="21"/>
          <w:szCs w:val="21"/>
          <w:highlight w:val="none"/>
        </w:rPr>
        <w:t>附件1：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Times New Roman" w:hAnsi="Times New Roman" w:eastAsia="仿宋_GB2312" w:cs="仿宋_GB2312"/>
          <w:i w:val="0"/>
          <w:iCs w:val="0"/>
          <w:caps w:val="0"/>
          <w:color w:val="auto"/>
          <w:spacing w:val="0"/>
          <w:sz w:val="14"/>
          <w:szCs w:val="14"/>
          <w:highlight w:val="none"/>
        </w:rPr>
      </w:pPr>
      <w:r>
        <w:rPr>
          <w:rStyle w:val="6"/>
          <w:rFonts w:hint="eastAsia" w:ascii="Times New Roman" w:hAnsi="Times New Roman" w:eastAsia="仿宋_GB2312" w:cs="仿宋_GB2312"/>
          <w:i w:val="0"/>
          <w:iCs w:val="0"/>
          <w:caps w:val="0"/>
          <w:color w:val="auto"/>
          <w:spacing w:val="0"/>
          <w:sz w:val="24"/>
          <w:szCs w:val="24"/>
          <w:highlight w:val="none"/>
          <w:shd w:val="clear" w:fill="FFFFFF"/>
          <w:lang w:val="en-US" w:eastAsia="zh-CN"/>
        </w:rPr>
        <w:t>调研调研</w:t>
      </w:r>
      <w:r>
        <w:rPr>
          <w:rStyle w:val="6"/>
          <w:rFonts w:hint="eastAsia" w:ascii="Times New Roman" w:hAnsi="Times New Roman" w:eastAsia="仿宋_GB2312" w:cs="仿宋_GB2312"/>
          <w:i w:val="0"/>
          <w:iCs w:val="0"/>
          <w:caps w:val="0"/>
          <w:color w:val="auto"/>
          <w:spacing w:val="0"/>
          <w:sz w:val="24"/>
          <w:szCs w:val="24"/>
          <w:highlight w:val="none"/>
          <w:shd w:val="clear" w:fill="FFFFFF"/>
        </w:rPr>
        <w:t>提交资料一览表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Times New Roman" w:hAnsi="Times New Roman" w:eastAsia="仿宋_GB2312" w:cs="仿宋_GB2312"/>
          <w:i w:val="0"/>
          <w:iCs w:val="0"/>
          <w:caps w:val="0"/>
          <w:color w:val="auto"/>
          <w:spacing w:val="0"/>
          <w:sz w:val="14"/>
          <w:szCs w:val="14"/>
          <w:highlight w:val="no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0"/>
        <w:textAlignment w:val="auto"/>
        <w:rPr>
          <w:rFonts w:hint="eastAsia" w:ascii="Times New Roman" w:hAnsi="Times New Roman" w:eastAsia="仿宋_GB2312" w:cs="仿宋_GB2312"/>
          <w:i w:val="0"/>
          <w:iCs w:val="0"/>
          <w:caps w:val="0"/>
          <w:color w:val="auto"/>
          <w:spacing w:val="0"/>
          <w:sz w:val="21"/>
          <w:szCs w:val="21"/>
          <w:highlight w:val="none"/>
        </w:rPr>
      </w:pPr>
      <w:r>
        <w:rPr>
          <w:rFonts w:hint="eastAsia" w:ascii="Times New Roman" w:hAnsi="Times New Roman" w:eastAsia="仿宋_GB2312" w:cs="仿宋_GB2312"/>
          <w:i w:val="0"/>
          <w:iCs w:val="0"/>
          <w:caps w:val="0"/>
          <w:color w:val="auto"/>
          <w:spacing w:val="0"/>
          <w:sz w:val="21"/>
          <w:szCs w:val="21"/>
          <w:highlight w:val="none"/>
        </w:rPr>
        <w:t>项目名称：</w:t>
      </w:r>
      <w:r>
        <w:rPr>
          <w:rFonts w:hint="eastAsia" w:ascii="Times New Roman" w:hAnsi="Times New Roman" w:eastAsia="仿宋_GB2312" w:cs="仿宋_GB2312"/>
          <w:i w:val="0"/>
          <w:iCs w:val="0"/>
          <w:caps w:val="0"/>
          <w:color w:val="auto"/>
          <w:spacing w:val="0"/>
          <w:sz w:val="21"/>
          <w:szCs w:val="21"/>
          <w:highlight w:val="none"/>
          <w:lang w:eastAsia="zh-CN"/>
        </w:rPr>
        <w:t>潮州市中心医院</w:t>
      </w:r>
      <w:r>
        <w:rPr>
          <w:rFonts w:hint="eastAsia" w:ascii="Times New Roman" w:hAnsi="Times New Roman" w:eastAsia="仿宋_GB2312" w:cs="仿宋_GB2312"/>
          <w:i w:val="0"/>
          <w:iCs w:val="0"/>
          <w:caps w:val="0"/>
          <w:color w:val="auto"/>
          <w:spacing w:val="0"/>
          <w:sz w:val="21"/>
          <w:szCs w:val="21"/>
          <w:highlight w:val="none"/>
          <w:lang w:val="en-US" w:eastAsia="zh-CN"/>
        </w:rPr>
        <w:t>绿色智慧医院能源管理系统项目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0"/>
        <w:textAlignment w:val="auto"/>
        <w:rPr>
          <w:rFonts w:hint="eastAsia" w:ascii="Times New Roman" w:hAnsi="Times New Roman" w:eastAsia="仿宋_GB2312" w:cs="仿宋_GB2312"/>
          <w:i w:val="0"/>
          <w:iCs w:val="0"/>
          <w:caps w:val="0"/>
          <w:color w:val="auto"/>
          <w:spacing w:val="0"/>
          <w:sz w:val="21"/>
          <w:szCs w:val="21"/>
          <w:highlight w:val="none"/>
          <w:lang w:eastAsia="zh-CN"/>
        </w:rPr>
      </w:pPr>
      <w:r>
        <w:rPr>
          <w:rFonts w:hint="eastAsia" w:ascii="Times New Roman" w:hAnsi="Times New Roman" w:eastAsia="仿宋_GB2312" w:cs="仿宋_GB2312"/>
          <w:i w:val="0"/>
          <w:iCs w:val="0"/>
          <w:caps w:val="0"/>
          <w:color w:val="auto"/>
          <w:spacing w:val="0"/>
          <w:sz w:val="21"/>
          <w:szCs w:val="21"/>
          <w:highlight w:val="none"/>
          <w:lang w:val="en-US" w:eastAsia="zh-CN"/>
        </w:rPr>
        <w:t>供应商</w:t>
      </w:r>
      <w:r>
        <w:rPr>
          <w:rFonts w:hint="eastAsia" w:ascii="Times New Roman" w:hAnsi="Times New Roman" w:eastAsia="仿宋_GB2312" w:cs="仿宋_GB2312"/>
          <w:i w:val="0"/>
          <w:iCs w:val="0"/>
          <w:caps w:val="0"/>
          <w:color w:val="auto"/>
          <w:spacing w:val="0"/>
          <w:sz w:val="21"/>
          <w:szCs w:val="21"/>
          <w:highlight w:val="none"/>
        </w:rPr>
        <w:t>（盖章）</w:t>
      </w:r>
      <w:r>
        <w:rPr>
          <w:rFonts w:hint="eastAsia" w:ascii="Times New Roman" w:hAnsi="Times New Roman" w:eastAsia="仿宋_GB2312" w:cs="仿宋_GB2312"/>
          <w:i w:val="0"/>
          <w:iCs w:val="0"/>
          <w:caps w:val="0"/>
          <w:color w:val="auto"/>
          <w:spacing w:val="0"/>
          <w:sz w:val="21"/>
          <w:szCs w:val="21"/>
          <w:highlight w:val="none"/>
          <w:lang w:eastAsia="zh-CN"/>
        </w:rPr>
        <w:t>：</w:t>
      </w:r>
    </w:p>
    <w:tbl>
      <w:tblPr>
        <w:tblStyle w:val="4"/>
        <w:tblW w:w="4790" w:type="pct"/>
        <w:tblCellSpacing w:w="0" w:type="dxa"/>
        <w:tblInd w:w="-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631"/>
        <w:gridCol w:w="3241"/>
        <w:gridCol w:w="814"/>
        <w:gridCol w:w="1101"/>
        <w:gridCol w:w="2230"/>
        <w:gridCol w:w="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1" w:hRule="atLeast"/>
          <w:tblHeader/>
          <w:tblCellSpacing w:w="0" w:type="dxa"/>
        </w:trPr>
        <w:tc>
          <w:tcPr>
            <w:tcW w:w="392" w:type="pct"/>
            <w:vMerge w:val="restart"/>
            <w:tcBorders>
              <w:tl2br w:val="nil"/>
              <w:tr2bl w:val="nil"/>
            </w:tcBorders>
            <w:shd w:val="clear" w:color="auto" w:fill="auto"/>
            <w:tcMar>
              <w:left w:w="70" w:type="dxa"/>
              <w:right w:w="7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imes New Roman" w:hAnsi="Times New Roman" w:eastAsia="仿宋_GB2312" w:cs="仿宋_GB2312"/>
                <w:color w:val="auto"/>
                <w:sz w:val="21"/>
                <w:szCs w:val="21"/>
                <w:highlight w:val="none"/>
              </w:rPr>
            </w:pPr>
            <w:r>
              <w:rPr>
                <w:rFonts w:hint="eastAsia" w:ascii="Times New Roman" w:hAnsi="Times New Roman" w:eastAsia="仿宋_GB2312" w:cs="仿宋_GB2312"/>
                <w:i w:val="0"/>
                <w:iCs w:val="0"/>
                <w:caps w:val="0"/>
                <w:color w:val="auto"/>
                <w:spacing w:val="0"/>
                <w:sz w:val="21"/>
                <w:szCs w:val="21"/>
                <w:highlight w:val="none"/>
              </w:rPr>
              <w:t>序号</w:t>
            </w:r>
          </w:p>
        </w:tc>
        <w:tc>
          <w:tcPr>
            <w:tcW w:w="2014" w:type="pct"/>
            <w:vMerge w:val="restart"/>
            <w:tcBorders>
              <w:tl2br w:val="nil"/>
              <w:tr2bl w:val="nil"/>
            </w:tcBorders>
            <w:shd w:val="clear" w:color="auto" w:fill="auto"/>
            <w:tcMar>
              <w:left w:w="70" w:type="dxa"/>
              <w:right w:w="7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imes New Roman" w:hAnsi="Times New Roman" w:eastAsia="仿宋_GB2312" w:cs="仿宋_GB2312"/>
                <w:color w:val="auto"/>
                <w:sz w:val="21"/>
                <w:szCs w:val="21"/>
                <w:highlight w:val="none"/>
              </w:rPr>
            </w:pPr>
            <w:r>
              <w:rPr>
                <w:rStyle w:val="6"/>
                <w:rFonts w:hint="eastAsia" w:ascii="Times New Roman" w:hAnsi="Times New Roman" w:eastAsia="仿宋_GB2312" w:cs="仿宋_GB2312"/>
                <w:i w:val="0"/>
                <w:iCs w:val="0"/>
                <w:caps w:val="0"/>
                <w:color w:val="auto"/>
                <w:spacing w:val="0"/>
                <w:sz w:val="21"/>
                <w:szCs w:val="21"/>
                <w:highlight w:val="none"/>
              </w:rPr>
              <w:t>项目</w:t>
            </w:r>
          </w:p>
        </w:tc>
        <w:tc>
          <w:tcPr>
            <w:tcW w:w="506" w:type="pct"/>
            <w:vMerge w:val="restart"/>
            <w:tcBorders>
              <w:tl2br w:val="nil"/>
              <w:tr2bl w:val="nil"/>
            </w:tcBorders>
            <w:shd w:val="clear" w:color="auto" w:fill="auto"/>
            <w:tcMar>
              <w:left w:w="70" w:type="dxa"/>
              <w:right w:w="7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imes New Roman" w:hAnsi="Times New Roman" w:eastAsia="仿宋_GB2312" w:cs="仿宋_GB2312"/>
                <w:color w:val="auto"/>
                <w:sz w:val="21"/>
                <w:szCs w:val="21"/>
                <w:highlight w:val="none"/>
              </w:rPr>
            </w:pPr>
            <w:r>
              <w:rPr>
                <w:rStyle w:val="6"/>
                <w:rFonts w:hint="eastAsia" w:ascii="Times New Roman" w:hAnsi="Times New Roman" w:eastAsia="仿宋_GB2312" w:cs="仿宋_GB2312"/>
                <w:i w:val="0"/>
                <w:iCs w:val="0"/>
                <w:caps w:val="0"/>
                <w:color w:val="auto"/>
                <w:spacing w:val="0"/>
                <w:sz w:val="21"/>
                <w:szCs w:val="21"/>
                <w:highlight w:val="none"/>
              </w:rPr>
              <w:t>内页码</w:t>
            </w:r>
          </w:p>
        </w:tc>
        <w:tc>
          <w:tcPr>
            <w:tcW w:w="684" w:type="pct"/>
            <w:vMerge w:val="restart"/>
            <w:tcBorders>
              <w:tl2br w:val="nil"/>
              <w:tr2bl w:val="nil"/>
            </w:tcBorders>
            <w:shd w:val="clear" w:color="auto" w:fill="auto"/>
            <w:tcMar>
              <w:left w:w="70" w:type="dxa"/>
              <w:right w:w="7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imes New Roman" w:hAnsi="Times New Roman" w:eastAsia="仿宋_GB2312" w:cs="仿宋_GB2312"/>
                <w:color w:val="auto"/>
                <w:sz w:val="21"/>
                <w:szCs w:val="21"/>
                <w:highlight w:val="none"/>
              </w:rPr>
            </w:pPr>
            <w:r>
              <w:rPr>
                <w:rStyle w:val="6"/>
                <w:rFonts w:hint="eastAsia" w:ascii="Times New Roman" w:hAnsi="Times New Roman" w:eastAsia="仿宋_GB2312" w:cs="仿宋_GB2312"/>
                <w:i w:val="0"/>
                <w:iCs w:val="0"/>
                <w:caps w:val="0"/>
                <w:color w:val="auto"/>
                <w:spacing w:val="0"/>
                <w:sz w:val="21"/>
                <w:szCs w:val="21"/>
                <w:highlight w:val="none"/>
              </w:rPr>
              <w:t>提交资料要求</w:t>
            </w:r>
          </w:p>
        </w:tc>
        <w:tc>
          <w:tcPr>
            <w:tcW w:w="1386" w:type="pct"/>
            <w:vMerge w:val="restart"/>
            <w:tcBorders>
              <w:tl2br w:val="nil"/>
              <w:tr2bl w:val="nil"/>
            </w:tcBorders>
            <w:shd w:val="clear" w:color="auto" w:fill="auto"/>
            <w:tcMar>
              <w:left w:w="70" w:type="dxa"/>
              <w:right w:w="7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imes New Roman" w:hAnsi="Times New Roman" w:eastAsia="仿宋_GB2312" w:cs="仿宋_GB2312"/>
                <w:color w:val="auto"/>
                <w:sz w:val="21"/>
                <w:szCs w:val="21"/>
                <w:highlight w:val="none"/>
              </w:rPr>
            </w:pPr>
            <w:r>
              <w:rPr>
                <w:rFonts w:hint="eastAsia" w:ascii="Times New Roman" w:hAnsi="Times New Roman" w:eastAsia="仿宋_GB2312" w:cs="仿宋_GB2312"/>
                <w:i w:val="0"/>
                <w:iCs w:val="0"/>
                <w:caps w:val="0"/>
                <w:color w:val="auto"/>
                <w:spacing w:val="0"/>
                <w:sz w:val="21"/>
                <w:szCs w:val="21"/>
                <w:highlight w:val="none"/>
              </w:rPr>
              <w:t>备注</w:t>
            </w:r>
          </w:p>
        </w:tc>
        <w:tc>
          <w:tcPr>
            <w:tcW w:w="16" w:type="pct"/>
            <w:tcBorders>
              <w:tl2br w:val="nil"/>
              <w:tr2bl w:val="nil"/>
            </w:tcBorders>
            <w:shd w:val="clear" w:color="auto" w:fill="auto"/>
            <w:tcMar>
              <w:top w:w="50" w:type="dxa"/>
              <w:bottom w:w="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imes New Roman" w:hAnsi="Times New Roman" w:eastAsia="仿宋_GB2312" w:cs="仿宋_GB2312"/>
                <w:i w:val="0"/>
                <w:iCs w:val="0"/>
                <w:caps w:val="0"/>
                <w:color w:val="auto"/>
                <w:spacing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blHeader/>
          <w:tblCellSpacing w:w="0" w:type="dxa"/>
        </w:trPr>
        <w:tc>
          <w:tcPr>
            <w:tcW w:w="392" w:type="pct"/>
            <w:vMerge w:val="continue"/>
            <w:tcBorders>
              <w:tl2br w:val="nil"/>
              <w:tr2bl w:val="nil"/>
            </w:tcBorders>
            <w:shd w:val="clear" w:color="auto" w:fill="auto"/>
            <w:tcMar>
              <w:left w:w="70" w:type="dxa"/>
              <w:right w:w="70" w:type="dxa"/>
            </w:tcMar>
            <w:vAlign w:val="center"/>
          </w:tcPr>
          <w:p>
            <w:pPr>
              <w:keepNext w:val="0"/>
              <w:keepLines w:val="0"/>
              <w:pageBreakBefore w:val="0"/>
              <w:widowControl/>
              <w:kinsoku/>
              <w:overflowPunct/>
              <w:topLinePunct w:val="0"/>
              <w:autoSpaceDE/>
              <w:autoSpaceDN/>
              <w:bidi w:val="0"/>
              <w:adjustRightInd/>
              <w:snapToGrid/>
              <w:spacing w:line="360" w:lineRule="auto"/>
              <w:textAlignment w:val="auto"/>
              <w:rPr>
                <w:rFonts w:hint="eastAsia" w:ascii="Times New Roman" w:hAnsi="Times New Roman" w:eastAsia="仿宋_GB2312" w:cs="仿宋_GB2312"/>
                <w:i w:val="0"/>
                <w:iCs w:val="0"/>
                <w:caps w:val="0"/>
                <w:color w:val="auto"/>
                <w:spacing w:val="0"/>
                <w:sz w:val="21"/>
                <w:szCs w:val="21"/>
                <w:highlight w:val="none"/>
              </w:rPr>
            </w:pPr>
          </w:p>
        </w:tc>
        <w:tc>
          <w:tcPr>
            <w:tcW w:w="2014" w:type="pct"/>
            <w:vMerge w:val="continue"/>
            <w:tcBorders>
              <w:tl2br w:val="nil"/>
              <w:tr2bl w:val="nil"/>
            </w:tcBorders>
            <w:shd w:val="clear" w:color="auto" w:fill="auto"/>
            <w:tcMar>
              <w:left w:w="70" w:type="dxa"/>
              <w:right w:w="70" w:type="dxa"/>
            </w:tcMar>
            <w:vAlign w:val="center"/>
          </w:tcPr>
          <w:p>
            <w:pPr>
              <w:keepNext w:val="0"/>
              <w:keepLines w:val="0"/>
              <w:pageBreakBefore w:val="0"/>
              <w:widowControl/>
              <w:kinsoku/>
              <w:overflowPunct/>
              <w:topLinePunct w:val="0"/>
              <w:autoSpaceDE/>
              <w:autoSpaceDN/>
              <w:bidi w:val="0"/>
              <w:adjustRightInd/>
              <w:snapToGrid/>
              <w:spacing w:line="360" w:lineRule="auto"/>
              <w:textAlignment w:val="auto"/>
              <w:rPr>
                <w:rFonts w:hint="eastAsia" w:ascii="Times New Roman" w:hAnsi="Times New Roman" w:eastAsia="仿宋_GB2312" w:cs="仿宋_GB2312"/>
                <w:i w:val="0"/>
                <w:iCs w:val="0"/>
                <w:caps w:val="0"/>
                <w:color w:val="auto"/>
                <w:spacing w:val="0"/>
                <w:sz w:val="21"/>
                <w:szCs w:val="21"/>
                <w:highlight w:val="none"/>
              </w:rPr>
            </w:pPr>
          </w:p>
        </w:tc>
        <w:tc>
          <w:tcPr>
            <w:tcW w:w="506" w:type="pct"/>
            <w:vMerge w:val="continue"/>
            <w:tcBorders>
              <w:tl2br w:val="nil"/>
              <w:tr2bl w:val="nil"/>
            </w:tcBorders>
            <w:shd w:val="clear" w:color="auto" w:fill="auto"/>
            <w:tcMar>
              <w:left w:w="70" w:type="dxa"/>
              <w:right w:w="70" w:type="dxa"/>
            </w:tcMar>
            <w:vAlign w:val="center"/>
          </w:tcPr>
          <w:p>
            <w:pPr>
              <w:keepNext w:val="0"/>
              <w:keepLines w:val="0"/>
              <w:pageBreakBefore w:val="0"/>
              <w:widowControl/>
              <w:kinsoku/>
              <w:overflowPunct/>
              <w:topLinePunct w:val="0"/>
              <w:autoSpaceDE/>
              <w:autoSpaceDN/>
              <w:bidi w:val="0"/>
              <w:adjustRightInd/>
              <w:snapToGrid/>
              <w:spacing w:line="360" w:lineRule="auto"/>
              <w:textAlignment w:val="auto"/>
              <w:rPr>
                <w:rFonts w:hint="eastAsia" w:ascii="Times New Roman" w:hAnsi="Times New Roman" w:eastAsia="仿宋_GB2312" w:cs="仿宋_GB2312"/>
                <w:i w:val="0"/>
                <w:iCs w:val="0"/>
                <w:caps w:val="0"/>
                <w:color w:val="auto"/>
                <w:spacing w:val="0"/>
                <w:sz w:val="21"/>
                <w:szCs w:val="21"/>
                <w:highlight w:val="none"/>
              </w:rPr>
            </w:pPr>
          </w:p>
        </w:tc>
        <w:tc>
          <w:tcPr>
            <w:tcW w:w="684" w:type="pct"/>
            <w:vMerge w:val="continue"/>
            <w:tcBorders>
              <w:tl2br w:val="nil"/>
              <w:tr2bl w:val="nil"/>
            </w:tcBorders>
            <w:shd w:val="clear" w:color="auto" w:fill="auto"/>
            <w:tcMar>
              <w:left w:w="70" w:type="dxa"/>
              <w:right w:w="70" w:type="dxa"/>
            </w:tcMar>
            <w:vAlign w:val="center"/>
          </w:tcPr>
          <w:p>
            <w:pPr>
              <w:keepNext w:val="0"/>
              <w:keepLines w:val="0"/>
              <w:pageBreakBefore w:val="0"/>
              <w:widowControl/>
              <w:kinsoku/>
              <w:overflowPunct/>
              <w:topLinePunct w:val="0"/>
              <w:autoSpaceDE/>
              <w:autoSpaceDN/>
              <w:bidi w:val="0"/>
              <w:adjustRightInd/>
              <w:snapToGrid/>
              <w:spacing w:line="360" w:lineRule="auto"/>
              <w:textAlignment w:val="auto"/>
              <w:rPr>
                <w:rFonts w:hint="eastAsia" w:ascii="Times New Roman" w:hAnsi="Times New Roman" w:eastAsia="仿宋_GB2312" w:cs="仿宋_GB2312"/>
                <w:i w:val="0"/>
                <w:iCs w:val="0"/>
                <w:caps w:val="0"/>
                <w:color w:val="auto"/>
                <w:spacing w:val="0"/>
                <w:sz w:val="21"/>
                <w:szCs w:val="21"/>
                <w:highlight w:val="none"/>
              </w:rPr>
            </w:pPr>
          </w:p>
        </w:tc>
        <w:tc>
          <w:tcPr>
            <w:tcW w:w="1386" w:type="pct"/>
            <w:vMerge w:val="continue"/>
            <w:tcBorders>
              <w:tl2br w:val="nil"/>
              <w:tr2bl w:val="nil"/>
            </w:tcBorders>
            <w:shd w:val="clear" w:color="auto" w:fill="auto"/>
            <w:tcMar>
              <w:left w:w="70" w:type="dxa"/>
              <w:right w:w="70" w:type="dxa"/>
            </w:tcMar>
            <w:vAlign w:val="center"/>
          </w:tcPr>
          <w:p>
            <w:pPr>
              <w:keepNext w:val="0"/>
              <w:keepLines w:val="0"/>
              <w:pageBreakBefore w:val="0"/>
              <w:widowControl/>
              <w:kinsoku/>
              <w:overflowPunct/>
              <w:topLinePunct w:val="0"/>
              <w:autoSpaceDE/>
              <w:autoSpaceDN/>
              <w:bidi w:val="0"/>
              <w:adjustRightInd/>
              <w:snapToGrid/>
              <w:spacing w:line="360" w:lineRule="auto"/>
              <w:textAlignment w:val="auto"/>
              <w:rPr>
                <w:rFonts w:hint="eastAsia" w:ascii="Times New Roman" w:hAnsi="Times New Roman" w:eastAsia="仿宋_GB2312" w:cs="仿宋_GB2312"/>
                <w:i w:val="0"/>
                <w:iCs w:val="0"/>
                <w:caps w:val="0"/>
                <w:color w:val="auto"/>
                <w:spacing w:val="0"/>
                <w:sz w:val="21"/>
                <w:szCs w:val="21"/>
                <w:highlight w:val="none"/>
              </w:rPr>
            </w:pPr>
          </w:p>
        </w:tc>
        <w:tc>
          <w:tcPr>
            <w:tcW w:w="16" w:type="pct"/>
            <w:tcBorders>
              <w:tl2br w:val="nil"/>
              <w:tr2bl w:val="nil"/>
            </w:tcBorders>
            <w:shd w:val="clear" w:color="auto" w:fill="auto"/>
            <w:tcMar>
              <w:top w:w="50" w:type="dxa"/>
              <w:bottom w:w="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imes New Roman" w:hAnsi="Times New Roman" w:eastAsia="仿宋_GB2312" w:cs="仿宋_GB2312"/>
                <w:i w:val="0"/>
                <w:iCs w:val="0"/>
                <w:caps w:val="0"/>
                <w:color w:val="auto"/>
                <w:spacing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trPr>
        <w:tc>
          <w:tcPr>
            <w:tcW w:w="392" w:type="pct"/>
            <w:tcBorders>
              <w:tl2br w:val="nil"/>
              <w:tr2bl w:val="nil"/>
            </w:tcBorders>
            <w:shd w:val="clear" w:color="auto" w:fill="auto"/>
            <w:tcMar>
              <w:left w:w="70" w:type="dxa"/>
              <w:right w:w="7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imes New Roman" w:hAnsi="Times New Roman" w:eastAsia="仿宋_GB2312" w:cs="仿宋_GB2312"/>
                <w:color w:val="auto"/>
                <w:sz w:val="21"/>
                <w:szCs w:val="21"/>
                <w:highlight w:val="none"/>
              </w:rPr>
            </w:pPr>
            <w:r>
              <w:rPr>
                <w:rFonts w:hint="eastAsia" w:ascii="Times New Roman" w:hAnsi="Times New Roman" w:eastAsia="仿宋_GB2312" w:cs="仿宋_GB2312"/>
                <w:i w:val="0"/>
                <w:iCs w:val="0"/>
                <w:caps w:val="0"/>
                <w:color w:val="auto"/>
                <w:spacing w:val="0"/>
                <w:sz w:val="21"/>
                <w:szCs w:val="21"/>
                <w:highlight w:val="none"/>
              </w:rPr>
              <w:t>1</w:t>
            </w:r>
          </w:p>
        </w:tc>
        <w:tc>
          <w:tcPr>
            <w:tcW w:w="2014" w:type="pct"/>
            <w:tcBorders>
              <w:tl2br w:val="nil"/>
              <w:tr2bl w:val="nil"/>
            </w:tcBorders>
            <w:shd w:val="clear" w:color="auto" w:fill="auto"/>
            <w:tcMar>
              <w:left w:w="70" w:type="dxa"/>
              <w:right w:w="7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Times New Roman" w:hAnsi="Times New Roman" w:eastAsia="仿宋_GB2312" w:cs="仿宋_GB2312"/>
                <w:color w:val="auto"/>
                <w:sz w:val="21"/>
                <w:szCs w:val="21"/>
                <w:highlight w:val="none"/>
              </w:rPr>
            </w:pPr>
            <w:r>
              <w:rPr>
                <w:rFonts w:hint="eastAsia" w:ascii="Times New Roman" w:hAnsi="Times New Roman" w:eastAsia="仿宋_GB2312" w:cs="仿宋_GB2312"/>
                <w:i w:val="0"/>
                <w:iCs w:val="0"/>
                <w:caps w:val="0"/>
                <w:color w:val="auto"/>
                <w:spacing w:val="0"/>
                <w:sz w:val="21"/>
                <w:szCs w:val="21"/>
                <w:highlight w:val="none"/>
              </w:rPr>
              <w:t>企业营业执照副本复印件</w:t>
            </w:r>
          </w:p>
        </w:tc>
        <w:tc>
          <w:tcPr>
            <w:tcW w:w="506" w:type="pct"/>
            <w:tcBorders>
              <w:tl2br w:val="nil"/>
              <w:tr2bl w:val="nil"/>
            </w:tcBorders>
            <w:shd w:val="clear" w:color="auto" w:fill="auto"/>
            <w:tcMar>
              <w:left w:w="70" w:type="dxa"/>
              <w:right w:w="7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imes New Roman" w:hAnsi="Times New Roman" w:eastAsia="仿宋_GB2312" w:cs="仿宋_GB2312"/>
                <w:i w:val="0"/>
                <w:iCs w:val="0"/>
                <w:caps w:val="0"/>
                <w:color w:val="auto"/>
                <w:spacing w:val="0"/>
                <w:sz w:val="21"/>
                <w:szCs w:val="21"/>
                <w:highlight w:val="none"/>
              </w:rPr>
            </w:pPr>
          </w:p>
        </w:tc>
        <w:tc>
          <w:tcPr>
            <w:tcW w:w="684" w:type="pct"/>
            <w:tcBorders>
              <w:tl2br w:val="nil"/>
              <w:tr2bl w:val="nil"/>
            </w:tcBorders>
            <w:shd w:val="clear" w:color="auto" w:fill="auto"/>
            <w:tcMar>
              <w:left w:w="70" w:type="dxa"/>
              <w:right w:w="7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imes New Roman" w:hAnsi="Times New Roman" w:eastAsia="仿宋_GB2312" w:cs="仿宋_GB2312"/>
                <w:color w:val="auto"/>
                <w:sz w:val="21"/>
                <w:szCs w:val="21"/>
                <w:highlight w:val="none"/>
              </w:rPr>
            </w:pPr>
            <w:r>
              <w:rPr>
                <w:rFonts w:hint="eastAsia" w:ascii="Times New Roman" w:hAnsi="Times New Roman" w:eastAsia="仿宋_GB2312" w:cs="仿宋_GB2312"/>
                <w:i w:val="0"/>
                <w:iCs w:val="0"/>
                <w:caps w:val="0"/>
                <w:color w:val="auto"/>
                <w:spacing w:val="0"/>
                <w:sz w:val="21"/>
                <w:szCs w:val="21"/>
                <w:highlight w:val="none"/>
              </w:rPr>
              <w:t>复印件</w:t>
            </w:r>
          </w:p>
        </w:tc>
        <w:tc>
          <w:tcPr>
            <w:tcW w:w="1386" w:type="pct"/>
            <w:tcBorders>
              <w:tl2br w:val="nil"/>
              <w:tr2bl w:val="nil"/>
            </w:tcBorders>
            <w:shd w:val="clear" w:color="auto" w:fill="auto"/>
            <w:tcMar>
              <w:left w:w="70" w:type="dxa"/>
              <w:right w:w="7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imes New Roman" w:hAnsi="Times New Roman" w:eastAsia="仿宋_GB2312" w:cs="仿宋_GB2312"/>
                <w:color w:val="auto"/>
                <w:sz w:val="21"/>
                <w:szCs w:val="21"/>
                <w:highlight w:val="none"/>
              </w:rPr>
            </w:pPr>
            <w:r>
              <w:rPr>
                <w:rFonts w:hint="eastAsia" w:ascii="Times New Roman" w:hAnsi="Times New Roman" w:eastAsia="仿宋_GB2312" w:cs="仿宋_GB2312"/>
                <w:i w:val="0"/>
                <w:iCs w:val="0"/>
                <w:caps w:val="0"/>
                <w:color w:val="auto"/>
                <w:spacing w:val="0"/>
                <w:sz w:val="21"/>
                <w:szCs w:val="21"/>
                <w:highlight w:val="none"/>
              </w:rPr>
              <w:t>须提交书面资料</w:t>
            </w:r>
          </w:p>
        </w:tc>
        <w:tc>
          <w:tcPr>
            <w:tcW w:w="16" w:type="pct"/>
            <w:tcBorders>
              <w:tl2br w:val="nil"/>
              <w:tr2bl w:val="nil"/>
            </w:tcBorders>
            <w:shd w:val="clear" w:color="auto" w:fill="auto"/>
            <w:tcMar>
              <w:top w:w="50" w:type="dxa"/>
              <w:bottom w:w="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imes New Roman" w:hAnsi="Times New Roman" w:eastAsia="仿宋_GB2312" w:cs="仿宋_GB2312"/>
                <w:i w:val="0"/>
                <w:iCs w:val="0"/>
                <w:caps w:val="0"/>
                <w:color w:val="auto"/>
                <w:spacing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trPr>
        <w:tc>
          <w:tcPr>
            <w:tcW w:w="392" w:type="pct"/>
            <w:tcBorders>
              <w:tl2br w:val="nil"/>
              <w:tr2bl w:val="nil"/>
            </w:tcBorders>
            <w:shd w:val="clear" w:color="auto" w:fill="auto"/>
            <w:tcMar>
              <w:left w:w="70" w:type="dxa"/>
              <w:right w:w="7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imes New Roman" w:hAnsi="Times New Roman" w:eastAsia="仿宋_GB2312" w:cs="仿宋_GB2312"/>
                <w:color w:val="auto"/>
                <w:sz w:val="21"/>
                <w:szCs w:val="21"/>
                <w:highlight w:val="none"/>
              </w:rPr>
            </w:pPr>
            <w:r>
              <w:rPr>
                <w:rFonts w:hint="eastAsia" w:ascii="Times New Roman" w:hAnsi="Times New Roman" w:eastAsia="仿宋_GB2312" w:cs="仿宋_GB2312"/>
                <w:i w:val="0"/>
                <w:iCs w:val="0"/>
                <w:caps w:val="0"/>
                <w:color w:val="auto"/>
                <w:spacing w:val="0"/>
                <w:sz w:val="21"/>
                <w:szCs w:val="21"/>
                <w:highlight w:val="none"/>
              </w:rPr>
              <w:t>2</w:t>
            </w:r>
          </w:p>
        </w:tc>
        <w:tc>
          <w:tcPr>
            <w:tcW w:w="2014" w:type="pct"/>
            <w:tcBorders>
              <w:tl2br w:val="nil"/>
              <w:tr2bl w:val="nil"/>
            </w:tcBorders>
            <w:shd w:val="clear" w:color="auto" w:fill="auto"/>
            <w:tcMar>
              <w:left w:w="70" w:type="dxa"/>
              <w:right w:w="7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Times New Roman" w:hAnsi="Times New Roman" w:eastAsia="仿宋_GB2312" w:cs="仿宋_GB2312"/>
                <w:color w:val="auto"/>
                <w:sz w:val="21"/>
                <w:szCs w:val="21"/>
                <w:highlight w:val="none"/>
              </w:rPr>
            </w:pPr>
            <w:r>
              <w:rPr>
                <w:rFonts w:hint="eastAsia" w:ascii="Times New Roman" w:hAnsi="Times New Roman" w:eastAsia="仿宋_GB2312" w:cs="仿宋_GB2312"/>
                <w:i w:val="0"/>
                <w:iCs w:val="0"/>
                <w:caps w:val="0"/>
                <w:color w:val="auto"/>
                <w:spacing w:val="0"/>
                <w:sz w:val="21"/>
                <w:szCs w:val="21"/>
                <w:highlight w:val="none"/>
              </w:rPr>
              <w:t>企业法定代表人证明书</w:t>
            </w:r>
          </w:p>
        </w:tc>
        <w:tc>
          <w:tcPr>
            <w:tcW w:w="506" w:type="pct"/>
            <w:tcBorders>
              <w:tl2br w:val="nil"/>
              <w:tr2bl w:val="nil"/>
            </w:tcBorders>
            <w:shd w:val="clear" w:color="auto" w:fill="auto"/>
            <w:tcMar>
              <w:left w:w="70" w:type="dxa"/>
              <w:right w:w="7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imes New Roman" w:hAnsi="Times New Roman" w:eastAsia="仿宋_GB2312" w:cs="仿宋_GB2312"/>
                <w:i w:val="0"/>
                <w:iCs w:val="0"/>
                <w:caps w:val="0"/>
                <w:color w:val="auto"/>
                <w:spacing w:val="0"/>
                <w:sz w:val="21"/>
                <w:szCs w:val="21"/>
                <w:highlight w:val="none"/>
              </w:rPr>
            </w:pPr>
          </w:p>
        </w:tc>
        <w:tc>
          <w:tcPr>
            <w:tcW w:w="684" w:type="pct"/>
            <w:tcBorders>
              <w:tl2br w:val="nil"/>
              <w:tr2bl w:val="nil"/>
            </w:tcBorders>
            <w:shd w:val="clear" w:color="auto" w:fill="auto"/>
            <w:tcMar>
              <w:left w:w="70" w:type="dxa"/>
              <w:right w:w="7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imes New Roman" w:hAnsi="Times New Roman" w:eastAsia="仿宋_GB2312" w:cs="仿宋_GB2312"/>
                <w:color w:val="auto"/>
                <w:sz w:val="21"/>
                <w:szCs w:val="21"/>
                <w:highlight w:val="none"/>
              </w:rPr>
            </w:pPr>
            <w:r>
              <w:rPr>
                <w:rFonts w:hint="eastAsia" w:ascii="Times New Roman" w:hAnsi="Times New Roman" w:eastAsia="仿宋_GB2312" w:cs="仿宋_GB2312"/>
                <w:i w:val="0"/>
                <w:iCs w:val="0"/>
                <w:caps w:val="0"/>
                <w:color w:val="auto"/>
                <w:spacing w:val="0"/>
                <w:sz w:val="21"/>
                <w:szCs w:val="21"/>
                <w:highlight w:val="none"/>
              </w:rPr>
              <w:t>原件</w:t>
            </w:r>
          </w:p>
        </w:tc>
        <w:tc>
          <w:tcPr>
            <w:tcW w:w="1386" w:type="pct"/>
            <w:tcBorders>
              <w:tl2br w:val="nil"/>
              <w:tr2bl w:val="nil"/>
            </w:tcBorders>
            <w:shd w:val="clear" w:color="auto" w:fill="auto"/>
            <w:tcMar>
              <w:left w:w="70" w:type="dxa"/>
              <w:right w:w="7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imes New Roman" w:hAnsi="Times New Roman" w:eastAsia="仿宋_GB2312" w:cs="仿宋_GB2312"/>
                <w:color w:val="auto"/>
                <w:sz w:val="21"/>
                <w:szCs w:val="21"/>
                <w:highlight w:val="none"/>
              </w:rPr>
            </w:pPr>
            <w:r>
              <w:rPr>
                <w:rFonts w:hint="eastAsia" w:ascii="Times New Roman" w:hAnsi="Times New Roman" w:eastAsia="仿宋_GB2312" w:cs="仿宋_GB2312"/>
                <w:i w:val="0"/>
                <w:iCs w:val="0"/>
                <w:caps w:val="0"/>
                <w:color w:val="auto"/>
                <w:spacing w:val="0"/>
                <w:sz w:val="21"/>
                <w:szCs w:val="21"/>
                <w:highlight w:val="none"/>
              </w:rPr>
              <w:t>须提交书面资料</w:t>
            </w:r>
          </w:p>
        </w:tc>
        <w:tc>
          <w:tcPr>
            <w:tcW w:w="16" w:type="pct"/>
            <w:tcBorders>
              <w:tl2br w:val="nil"/>
              <w:tr2bl w:val="nil"/>
            </w:tcBorders>
            <w:shd w:val="clear" w:color="auto" w:fill="auto"/>
            <w:tcMar>
              <w:top w:w="50" w:type="dxa"/>
              <w:bottom w:w="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imes New Roman" w:hAnsi="Times New Roman" w:eastAsia="仿宋_GB2312" w:cs="仿宋_GB2312"/>
                <w:i w:val="0"/>
                <w:iCs w:val="0"/>
                <w:caps w:val="0"/>
                <w:color w:val="auto"/>
                <w:spacing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trPr>
        <w:tc>
          <w:tcPr>
            <w:tcW w:w="392" w:type="pct"/>
            <w:tcBorders>
              <w:tl2br w:val="nil"/>
              <w:tr2bl w:val="nil"/>
            </w:tcBorders>
            <w:shd w:val="clear" w:color="auto" w:fill="auto"/>
            <w:tcMar>
              <w:left w:w="70" w:type="dxa"/>
              <w:right w:w="7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imes New Roman" w:hAnsi="Times New Roman" w:eastAsia="仿宋_GB2312" w:cs="仿宋_GB2312"/>
                <w:color w:val="auto"/>
                <w:sz w:val="21"/>
                <w:szCs w:val="21"/>
                <w:highlight w:val="none"/>
              </w:rPr>
            </w:pPr>
            <w:r>
              <w:rPr>
                <w:rFonts w:hint="eastAsia" w:ascii="Times New Roman" w:hAnsi="Times New Roman" w:eastAsia="仿宋_GB2312" w:cs="仿宋_GB2312"/>
                <w:i w:val="0"/>
                <w:iCs w:val="0"/>
                <w:caps w:val="0"/>
                <w:color w:val="auto"/>
                <w:spacing w:val="0"/>
                <w:sz w:val="21"/>
                <w:szCs w:val="21"/>
                <w:highlight w:val="none"/>
              </w:rPr>
              <w:t>3</w:t>
            </w:r>
          </w:p>
        </w:tc>
        <w:tc>
          <w:tcPr>
            <w:tcW w:w="2014" w:type="pct"/>
            <w:tcBorders>
              <w:tl2br w:val="nil"/>
              <w:tr2bl w:val="nil"/>
            </w:tcBorders>
            <w:shd w:val="clear" w:color="auto" w:fill="auto"/>
            <w:tcMar>
              <w:left w:w="70" w:type="dxa"/>
              <w:right w:w="7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Times New Roman" w:hAnsi="Times New Roman" w:eastAsia="仿宋_GB2312" w:cs="仿宋_GB2312"/>
                <w:color w:val="auto"/>
                <w:sz w:val="21"/>
                <w:szCs w:val="21"/>
                <w:highlight w:val="none"/>
              </w:rPr>
            </w:pPr>
            <w:r>
              <w:rPr>
                <w:rFonts w:hint="eastAsia" w:ascii="Times New Roman" w:hAnsi="Times New Roman" w:eastAsia="仿宋_GB2312" w:cs="仿宋_GB2312"/>
                <w:i w:val="0"/>
                <w:iCs w:val="0"/>
                <w:caps w:val="0"/>
                <w:color w:val="auto"/>
                <w:spacing w:val="0"/>
                <w:sz w:val="21"/>
                <w:szCs w:val="21"/>
                <w:highlight w:val="none"/>
              </w:rPr>
              <w:t>授权代表的法定代表人授权委托书</w:t>
            </w:r>
          </w:p>
        </w:tc>
        <w:tc>
          <w:tcPr>
            <w:tcW w:w="506" w:type="pct"/>
            <w:tcBorders>
              <w:tl2br w:val="nil"/>
              <w:tr2bl w:val="nil"/>
            </w:tcBorders>
            <w:shd w:val="clear" w:color="auto" w:fill="auto"/>
            <w:tcMar>
              <w:left w:w="70" w:type="dxa"/>
              <w:right w:w="7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imes New Roman" w:hAnsi="Times New Roman" w:eastAsia="仿宋_GB2312" w:cs="仿宋_GB2312"/>
                <w:i w:val="0"/>
                <w:iCs w:val="0"/>
                <w:caps w:val="0"/>
                <w:color w:val="auto"/>
                <w:spacing w:val="0"/>
                <w:sz w:val="21"/>
                <w:szCs w:val="21"/>
                <w:highlight w:val="none"/>
              </w:rPr>
            </w:pPr>
          </w:p>
        </w:tc>
        <w:tc>
          <w:tcPr>
            <w:tcW w:w="684" w:type="pct"/>
            <w:tcBorders>
              <w:tl2br w:val="nil"/>
              <w:tr2bl w:val="nil"/>
            </w:tcBorders>
            <w:shd w:val="clear" w:color="auto" w:fill="auto"/>
            <w:tcMar>
              <w:left w:w="70" w:type="dxa"/>
              <w:right w:w="7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imes New Roman" w:hAnsi="Times New Roman" w:eastAsia="仿宋_GB2312" w:cs="仿宋_GB2312"/>
                <w:color w:val="auto"/>
                <w:sz w:val="21"/>
                <w:szCs w:val="21"/>
                <w:highlight w:val="none"/>
              </w:rPr>
            </w:pPr>
            <w:r>
              <w:rPr>
                <w:rFonts w:hint="eastAsia" w:ascii="Times New Roman" w:hAnsi="Times New Roman" w:eastAsia="仿宋_GB2312" w:cs="仿宋_GB2312"/>
                <w:i w:val="0"/>
                <w:iCs w:val="0"/>
                <w:caps w:val="0"/>
                <w:color w:val="auto"/>
                <w:spacing w:val="0"/>
                <w:sz w:val="21"/>
                <w:szCs w:val="21"/>
                <w:highlight w:val="none"/>
              </w:rPr>
              <w:t>原件</w:t>
            </w:r>
          </w:p>
        </w:tc>
        <w:tc>
          <w:tcPr>
            <w:tcW w:w="1386" w:type="pct"/>
            <w:tcBorders>
              <w:tl2br w:val="nil"/>
              <w:tr2bl w:val="nil"/>
            </w:tcBorders>
            <w:shd w:val="clear" w:color="auto" w:fill="auto"/>
            <w:tcMar>
              <w:left w:w="70" w:type="dxa"/>
              <w:right w:w="7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imes New Roman" w:hAnsi="Times New Roman" w:eastAsia="仿宋_GB2312" w:cs="仿宋_GB2312"/>
                <w:color w:val="auto"/>
                <w:sz w:val="21"/>
                <w:szCs w:val="21"/>
                <w:highlight w:val="none"/>
              </w:rPr>
            </w:pPr>
            <w:r>
              <w:rPr>
                <w:rFonts w:hint="eastAsia" w:ascii="Times New Roman" w:hAnsi="Times New Roman" w:eastAsia="仿宋_GB2312" w:cs="仿宋_GB2312"/>
                <w:i w:val="0"/>
                <w:iCs w:val="0"/>
                <w:caps w:val="0"/>
                <w:color w:val="auto"/>
                <w:spacing w:val="0"/>
                <w:sz w:val="21"/>
                <w:szCs w:val="21"/>
                <w:highlight w:val="none"/>
              </w:rPr>
              <w:t>须提交书面资料</w:t>
            </w:r>
          </w:p>
        </w:tc>
        <w:tc>
          <w:tcPr>
            <w:tcW w:w="16" w:type="pct"/>
            <w:tcBorders>
              <w:tl2br w:val="nil"/>
              <w:tr2bl w:val="nil"/>
            </w:tcBorders>
            <w:shd w:val="clear" w:color="auto" w:fill="auto"/>
            <w:tcMar>
              <w:top w:w="50" w:type="dxa"/>
              <w:bottom w:w="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imes New Roman" w:hAnsi="Times New Roman" w:eastAsia="仿宋_GB2312" w:cs="仿宋_GB2312"/>
                <w:i w:val="0"/>
                <w:iCs w:val="0"/>
                <w:caps w:val="0"/>
                <w:color w:val="auto"/>
                <w:spacing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trPr>
        <w:tc>
          <w:tcPr>
            <w:tcW w:w="392" w:type="pct"/>
            <w:tcBorders>
              <w:tl2br w:val="nil"/>
              <w:tr2bl w:val="nil"/>
            </w:tcBorders>
            <w:shd w:val="clear" w:color="auto" w:fill="auto"/>
            <w:tcMar>
              <w:left w:w="70" w:type="dxa"/>
              <w:right w:w="7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imes New Roman" w:hAnsi="Times New Roman" w:eastAsia="仿宋_GB2312" w:cs="仿宋_GB2312"/>
                <w:color w:val="auto"/>
                <w:sz w:val="21"/>
                <w:szCs w:val="21"/>
                <w:highlight w:val="none"/>
              </w:rPr>
            </w:pPr>
            <w:r>
              <w:rPr>
                <w:rFonts w:hint="eastAsia" w:ascii="Times New Roman" w:hAnsi="Times New Roman" w:eastAsia="仿宋_GB2312" w:cs="仿宋_GB2312"/>
                <w:i w:val="0"/>
                <w:iCs w:val="0"/>
                <w:caps w:val="0"/>
                <w:color w:val="auto"/>
                <w:spacing w:val="0"/>
                <w:sz w:val="21"/>
                <w:szCs w:val="21"/>
                <w:highlight w:val="none"/>
              </w:rPr>
              <w:t>4</w:t>
            </w:r>
          </w:p>
        </w:tc>
        <w:tc>
          <w:tcPr>
            <w:tcW w:w="2014" w:type="pct"/>
            <w:tcBorders>
              <w:tl2br w:val="nil"/>
              <w:tr2bl w:val="nil"/>
            </w:tcBorders>
            <w:shd w:val="clear" w:color="auto" w:fill="auto"/>
            <w:tcMar>
              <w:left w:w="70" w:type="dxa"/>
              <w:right w:w="7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Times New Roman" w:hAnsi="Times New Roman" w:eastAsia="仿宋_GB2312" w:cs="仿宋_GB2312"/>
                <w:color w:val="auto"/>
                <w:sz w:val="21"/>
                <w:szCs w:val="21"/>
                <w:highlight w:val="none"/>
              </w:rPr>
            </w:pPr>
            <w:r>
              <w:rPr>
                <w:rFonts w:hint="eastAsia" w:ascii="Times New Roman" w:hAnsi="Times New Roman" w:eastAsia="仿宋_GB2312" w:cs="仿宋_GB2312"/>
                <w:i w:val="0"/>
                <w:iCs w:val="0"/>
                <w:caps w:val="0"/>
                <w:color w:val="auto"/>
                <w:spacing w:val="0"/>
                <w:sz w:val="21"/>
                <w:szCs w:val="21"/>
                <w:highlight w:val="none"/>
              </w:rPr>
              <w:t>市场</w:t>
            </w:r>
            <w:r>
              <w:rPr>
                <w:rFonts w:hint="eastAsia" w:ascii="Times New Roman" w:hAnsi="Times New Roman" w:eastAsia="仿宋_GB2312" w:cs="仿宋_GB2312"/>
                <w:i w:val="0"/>
                <w:iCs w:val="0"/>
                <w:caps w:val="0"/>
                <w:color w:val="auto"/>
                <w:spacing w:val="0"/>
                <w:sz w:val="21"/>
                <w:szCs w:val="21"/>
                <w:highlight w:val="none"/>
                <w:lang w:eastAsia="zh-CN"/>
              </w:rPr>
              <w:t>调研</w:t>
            </w:r>
            <w:r>
              <w:rPr>
                <w:rFonts w:hint="eastAsia" w:ascii="Times New Roman" w:hAnsi="Times New Roman" w:eastAsia="仿宋_GB2312" w:cs="仿宋_GB2312"/>
                <w:i w:val="0"/>
                <w:iCs w:val="0"/>
                <w:caps w:val="0"/>
                <w:color w:val="auto"/>
                <w:spacing w:val="0"/>
                <w:sz w:val="21"/>
                <w:szCs w:val="21"/>
                <w:highlight w:val="none"/>
              </w:rPr>
              <w:t>申请书</w:t>
            </w:r>
          </w:p>
        </w:tc>
        <w:tc>
          <w:tcPr>
            <w:tcW w:w="506" w:type="pct"/>
            <w:tcBorders>
              <w:tl2br w:val="nil"/>
              <w:tr2bl w:val="nil"/>
            </w:tcBorders>
            <w:shd w:val="clear" w:color="auto" w:fill="auto"/>
            <w:tcMar>
              <w:left w:w="70" w:type="dxa"/>
              <w:right w:w="7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imes New Roman" w:hAnsi="Times New Roman" w:eastAsia="仿宋_GB2312" w:cs="仿宋_GB2312"/>
                <w:i w:val="0"/>
                <w:iCs w:val="0"/>
                <w:caps w:val="0"/>
                <w:color w:val="auto"/>
                <w:spacing w:val="0"/>
                <w:sz w:val="21"/>
                <w:szCs w:val="21"/>
                <w:highlight w:val="none"/>
              </w:rPr>
            </w:pPr>
          </w:p>
        </w:tc>
        <w:tc>
          <w:tcPr>
            <w:tcW w:w="684" w:type="pct"/>
            <w:tcBorders>
              <w:tl2br w:val="nil"/>
              <w:tr2bl w:val="nil"/>
            </w:tcBorders>
            <w:shd w:val="clear" w:color="auto" w:fill="auto"/>
            <w:tcMar>
              <w:left w:w="70" w:type="dxa"/>
              <w:right w:w="7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imes New Roman" w:hAnsi="Times New Roman" w:eastAsia="仿宋_GB2312" w:cs="仿宋_GB2312"/>
                <w:color w:val="auto"/>
                <w:sz w:val="21"/>
                <w:szCs w:val="21"/>
                <w:highlight w:val="none"/>
              </w:rPr>
            </w:pPr>
            <w:r>
              <w:rPr>
                <w:rFonts w:hint="eastAsia" w:ascii="Times New Roman" w:hAnsi="Times New Roman" w:eastAsia="仿宋_GB2312" w:cs="仿宋_GB2312"/>
                <w:i w:val="0"/>
                <w:iCs w:val="0"/>
                <w:caps w:val="0"/>
                <w:color w:val="auto"/>
                <w:spacing w:val="0"/>
                <w:sz w:val="21"/>
                <w:szCs w:val="21"/>
                <w:highlight w:val="none"/>
              </w:rPr>
              <w:t>原件</w:t>
            </w:r>
          </w:p>
        </w:tc>
        <w:tc>
          <w:tcPr>
            <w:tcW w:w="1386" w:type="pct"/>
            <w:tcBorders>
              <w:tl2br w:val="nil"/>
              <w:tr2bl w:val="nil"/>
            </w:tcBorders>
            <w:shd w:val="clear" w:color="auto" w:fill="auto"/>
            <w:tcMar>
              <w:left w:w="70" w:type="dxa"/>
              <w:right w:w="7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imes New Roman" w:hAnsi="Times New Roman" w:eastAsia="仿宋_GB2312" w:cs="仿宋_GB2312"/>
                <w:color w:val="auto"/>
                <w:sz w:val="21"/>
                <w:szCs w:val="21"/>
                <w:highlight w:val="none"/>
              </w:rPr>
            </w:pPr>
            <w:r>
              <w:rPr>
                <w:rFonts w:hint="eastAsia" w:ascii="Times New Roman" w:hAnsi="Times New Roman" w:eastAsia="仿宋_GB2312" w:cs="仿宋_GB2312"/>
                <w:i w:val="0"/>
                <w:iCs w:val="0"/>
                <w:caps w:val="0"/>
                <w:color w:val="auto"/>
                <w:spacing w:val="0"/>
                <w:sz w:val="21"/>
                <w:szCs w:val="21"/>
                <w:highlight w:val="none"/>
              </w:rPr>
              <w:t>须提交书面资料</w:t>
            </w:r>
          </w:p>
        </w:tc>
        <w:tc>
          <w:tcPr>
            <w:tcW w:w="16" w:type="pct"/>
            <w:tcBorders>
              <w:tl2br w:val="nil"/>
              <w:tr2bl w:val="nil"/>
            </w:tcBorders>
            <w:shd w:val="clear" w:color="auto" w:fill="auto"/>
            <w:tcMar>
              <w:top w:w="50" w:type="dxa"/>
              <w:bottom w:w="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imes New Roman" w:hAnsi="Times New Roman" w:eastAsia="仿宋_GB2312" w:cs="仿宋_GB2312"/>
                <w:i w:val="0"/>
                <w:iCs w:val="0"/>
                <w:caps w:val="0"/>
                <w:color w:val="auto"/>
                <w:spacing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blCellSpacing w:w="0" w:type="dxa"/>
        </w:trPr>
        <w:tc>
          <w:tcPr>
            <w:tcW w:w="392" w:type="pct"/>
            <w:tcBorders>
              <w:tl2br w:val="nil"/>
              <w:tr2bl w:val="nil"/>
            </w:tcBorders>
            <w:shd w:val="clear" w:color="auto" w:fill="auto"/>
            <w:tcMar>
              <w:left w:w="70" w:type="dxa"/>
              <w:right w:w="7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Times New Roman" w:hAnsi="Times New Roman" w:eastAsia="仿宋_GB2312" w:cs="仿宋_GB2312"/>
                <w:i w:val="0"/>
                <w:iCs w:val="0"/>
                <w:caps w:val="0"/>
                <w:color w:val="auto"/>
                <w:spacing w:val="0"/>
                <w:sz w:val="21"/>
                <w:szCs w:val="21"/>
                <w:highlight w:val="none"/>
                <w:lang w:val="en-US" w:eastAsia="zh-CN"/>
              </w:rPr>
            </w:pPr>
            <w:r>
              <w:rPr>
                <w:rFonts w:hint="eastAsia" w:ascii="Times New Roman" w:hAnsi="Times New Roman" w:eastAsia="仿宋_GB2312" w:cs="仿宋_GB2312"/>
                <w:i w:val="0"/>
                <w:iCs w:val="0"/>
                <w:caps w:val="0"/>
                <w:color w:val="auto"/>
                <w:spacing w:val="0"/>
                <w:sz w:val="21"/>
                <w:szCs w:val="21"/>
                <w:highlight w:val="none"/>
                <w:lang w:val="en-US" w:eastAsia="zh-CN"/>
              </w:rPr>
              <w:t>5</w:t>
            </w:r>
          </w:p>
        </w:tc>
        <w:tc>
          <w:tcPr>
            <w:tcW w:w="2014" w:type="pct"/>
            <w:tcBorders>
              <w:tl2br w:val="nil"/>
              <w:tr2bl w:val="nil"/>
            </w:tcBorders>
            <w:shd w:val="clear" w:color="auto" w:fill="auto"/>
            <w:tcMar>
              <w:left w:w="70" w:type="dxa"/>
              <w:right w:w="7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eastAsia="仿宋_GB2312" w:cs="仿宋_GB2312"/>
                <w:i w:val="0"/>
                <w:iCs w:val="0"/>
                <w:caps w:val="0"/>
                <w:color w:val="auto"/>
                <w:spacing w:val="0"/>
                <w:sz w:val="21"/>
                <w:szCs w:val="21"/>
                <w:highlight w:val="none"/>
                <w:lang w:val="en-US" w:eastAsia="zh-CN"/>
              </w:rPr>
            </w:pPr>
            <w:r>
              <w:rPr>
                <w:rFonts w:hint="eastAsia" w:ascii="Times New Roman" w:hAnsi="Times New Roman" w:eastAsia="仿宋_GB2312" w:cs="仿宋_GB2312"/>
                <w:i w:val="0"/>
                <w:iCs w:val="0"/>
                <w:caps w:val="0"/>
                <w:color w:val="auto"/>
                <w:spacing w:val="0"/>
                <w:sz w:val="21"/>
                <w:szCs w:val="21"/>
                <w:highlight w:val="none"/>
                <w:lang w:val="en-US" w:eastAsia="zh-CN"/>
              </w:rPr>
              <w:t>项目技术方案</w:t>
            </w:r>
          </w:p>
        </w:tc>
        <w:tc>
          <w:tcPr>
            <w:tcW w:w="506" w:type="pct"/>
            <w:tcBorders>
              <w:tl2br w:val="nil"/>
              <w:tr2bl w:val="nil"/>
            </w:tcBorders>
            <w:shd w:val="clear" w:color="auto" w:fill="auto"/>
            <w:tcMar>
              <w:left w:w="70" w:type="dxa"/>
              <w:right w:w="7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imes New Roman" w:hAnsi="Times New Roman" w:eastAsia="仿宋_GB2312" w:cs="仿宋_GB2312"/>
                <w:i w:val="0"/>
                <w:iCs w:val="0"/>
                <w:caps w:val="0"/>
                <w:color w:val="auto"/>
                <w:spacing w:val="0"/>
                <w:sz w:val="21"/>
                <w:szCs w:val="21"/>
                <w:highlight w:val="none"/>
              </w:rPr>
            </w:pPr>
          </w:p>
        </w:tc>
        <w:tc>
          <w:tcPr>
            <w:tcW w:w="684" w:type="pct"/>
            <w:tcBorders>
              <w:tl2br w:val="nil"/>
              <w:tr2bl w:val="nil"/>
            </w:tcBorders>
            <w:shd w:val="clear" w:color="auto" w:fill="auto"/>
            <w:tcMar>
              <w:left w:w="70" w:type="dxa"/>
              <w:right w:w="7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Times New Roman" w:hAnsi="Times New Roman" w:eastAsia="仿宋_GB2312" w:cs="仿宋_GB2312"/>
                <w:i w:val="0"/>
                <w:iCs w:val="0"/>
                <w:caps w:val="0"/>
                <w:color w:val="auto"/>
                <w:spacing w:val="0"/>
                <w:sz w:val="21"/>
                <w:szCs w:val="21"/>
                <w:highlight w:val="none"/>
                <w:lang w:val="en-US" w:eastAsia="zh-CN"/>
              </w:rPr>
            </w:pPr>
            <w:r>
              <w:rPr>
                <w:rFonts w:hint="eastAsia" w:ascii="Times New Roman" w:hAnsi="Times New Roman" w:eastAsia="仿宋_GB2312" w:cs="仿宋_GB2312"/>
                <w:i w:val="0"/>
                <w:iCs w:val="0"/>
                <w:caps w:val="0"/>
                <w:color w:val="auto"/>
                <w:spacing w:val="0"/>
                <w:sz w:val="21"/>
                <w:szCs w:val="21"/>
                <w:highlight w:val="none"/>
                <w:lang w:val="en-US" w:eastAsia="zh-CN"/>
              </w:rPr>
              <w:t>原件</w:t>
            </w:r>
          </w:p>
        </w:tc>
        <w:tc>
          <w:tcPr>
            <w:tcW w:w="1386" w:type="pct"/>
            <w:tcBorders>
              <w:tl2br w:val="nil"/>
              <w:tr2bl w:val="nil"/>
            </w:tcBorders>
            <w:shd w:val="clear" w:color="auto" w:fill="auto"/>
            <w:tcMar>
              <w:left w:w="70" w:type="dxa"/>
              <w:right w:w="7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imes New Roman" w:hAnsi="Times New Roman" w:eastAsia="仿宋_GB2312" w:cs="仿宋_GB2312"/>
                <w:i w:val="0"/>
                <w:iCs w:val="0"/>
                <w:caps w:val="0"/>
                <w:color w:val="auto"/>
                <w:spacing w:val="0"/>
                <w:sz w:val="21"/>
                <w:szCs w:val="21"/>
                <w:highlight w:val="none"/>
              </w:rPr>
            </w:pPr>
            <w:r>
              <w:rPr>
                <w:rFonts w:hint="eastAsia" w:ascii="Times New Roman" w:hAnsi="Times New Roman" w:eastAsia="仿宋_GB2312" w:cs="仿宋_GB2312"/>
                <w:i w:val="0"/>
                <w:iCs w:val="0"/>
                <w:caps w:val="0"/>
                <w:color w:val="auto"/>
                <w:spacing w:val="0"/>
                <w:sz w:val="21"/>
                <w:szCs w:val="21"/>
                <w:highlight w:val="none"/>
              </w:rPr>
              <w:t>须提交书面资料</w:t>
            </w:r>
          </w:p>
        </w:tc>
        <w:tc>
          <w:tcPr>
            <w:tcW w:w="16" w:type="pct"/>
            <w:tcBorders>
              <w:tl2br w:val="nil"/>
              <w:tr2bl w:val="nil"/>
            </w:tcBorders>
            <w:shd w:val="clear" w:color="auto" w:fill="auto"/>
            <w:tcMar>
              <w:top w:w="50" w:type="dxa"/>
              <w:bottom w:w="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imes New Roman" w:hAnsi="Times New Roman" w:eastAsia="仿宋_GB2312" w:cs="仿宋_GB2312"/>
                <w:i w:val="0"/>
                <w:iCs w:val="0"/>
                <w:caps w:val="0"/>
                <w:color w:val="auto"/>
                <w:spacing w:val="0"/>
                <w:sz w:val="21"/>
                <w:szCs w:val="21"/>
                <w:highlight w:val="none"/>
              </w:rPr>
            </w:pP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imes New Roman" w:hAnsi="Times New Roman" w:eastAsia="仿宋_GB2312" w:cs="仿宋_GB2312"/>
          <w:i w:val="0"/>
          <w:iCs w:val="0"/>
          <w:caps w:val="0"/>
          <w:color w:val="auto"/>
          <w:spacing w:val="0"/>
          <w:sz w:val="21"/>
          <w:szCs w:val="21"/>
          <w:highlight w:val="none"/>
        </w:rPr>
      </w:pPr>
      <w:r>
        <w:rPr>
          <w:rFonts w:hint="eastAsia" w:ascii="Times New Roman" w:hAnsi="Times New Roman" w:eastAsia="仿宋_GB2312" w:cs="仿宋_GB2312"/>
          <w:i w:val="0"/>
          <w:iCs w:val="0"/>
          <w:caps w:val="0"/>
          <w:color w:val="auto"/>
          <w:spacing w:val="0"/>
          <w:sz w:val="21"/>
          <w:szCs w:val="21"/>
          <w:highlight w:val="none"/>
        </w:rPr>
        <w:t>注：本表附于</w:t>
      </w:r>
      <w:r>
        <w:rPr>
          <w:rFonts w:hint="eastAsia" w:ascii="Times New Roman" w:hAnsi="Times New Roman" w:eastAsia="仿宋_GB2312" w:cs="仿宋_GB2312"/>
          <w:i w:val="0"/>
          <w:iCs w:val="0"/>
          <w:caps w:val="0"/>
          <w:color w:val="auto"/>
          <w:spacing w:val="0"/>
          <w:sz w:val="21"/>
          <w:szCs w:val="21"/>
          <w:highlight w:val="none"/>
          <w:lang w:eastAsia="zh-CN"/>
        </w:rPr>
        <w:t>调研</w:t>
      </w:r>
      <w:r>
        <w:rPr>
          <w:rFonts w:hint="eastAsia" w:ascii="Times New Roman" w:hAnsi="Times New Roman" w:eastAsia="仿宋_GB2312" w:cs="仿宋_GB2312"/>
          <w:i w:val="0"/>
          <w:iCs w:val="0"/>
          <w:caps w:val="0"/>
          <w:color w:val="auto"/>
          <w:spacing w:val="0"/>
          <w:sz w:val="21"/>
          <w:szCs w:val="21"/>
          <w:highlight w:val="none"/>
        </w:rPr>
        <w:t>资料内作为</w:t>
      </w:r>
      <w:r>
        <w:rPr>
          <w:rFonts w:hint="eastAsia" w:ascii="Times New Roman" w:hAnsi="Times New Roman" w:eastAsia="仿宋_GB2312" w:cs="仿宋_GB2312"/>
          <w:i w:val="0"/>
          <w:iCs w:val="0"/>
          <w:caps w:val="0"/>
          <w:color w:val="auto"/>
          <w:spacing w:val="0"/>
          <w:sz w:val="21"/>
          <w:szCs w:val="21"/>
          <w:highlight w:val="none"/>
          <w:lang w:eastAsia="zh-CN"/>
        </w:rPr>
        <w:t>调研</w:t>
      </w:r>
      <w:r>
        <w:rPr>
          <w:rFonts w:hint="eastAsia" w:ascii="Times New Roman" w:hAnsi="Times New Roman" w:eastAsia="仿宋_GB2312" w:cs="仿宋_GB2312"/>
          <w:i w:val="0"/>
          <w:iCs w:val="0"/>
          <w:caps w:val="0"/>
          <w:color w:val="auto"/>
          <w:spacing w:val="0"/>
          <w:sz w:val="21"/>
          <w:szCs w:val="21"/>
          <w:highlight w:val="none"/>
        </w:rPr>
        <w:t>资料目录。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0"/>
        <w:textAlignment w:val="auto"/>
        <w:rPr>
          <w:rFonts w:hint="eastAsia" w:ascii="Times New Roman" w:hAnsi="Times New Roman" w:eastAsia="仿宋_GB2312" w:cs="仿宋_GB2312"/>
          <w:i w:val="0"/>
          <w:iCs w:val="0"/>
          <w:caps w:val="0"/>
          <w:color w:val="auto"/>
          <w:spacing w:val="0"/>
          <w:sz w:val="21"/>
          <w:szCs w:val="21"/>
          <w:highlight w:val="none"/>
        </w:rPr>
      </w:pPr>
    </w:p>
    <w:p>
      <w:pPr>
        <w:pBdr>
          <w:between w:val="single" w:color="auto" w:sz="4" w:space="0"/>
        </w:pBdr>
        <w:rPr>
          <w:rFonts w:hint="eastAsia" w:ascii="Times New Roman" w:hAnsi="Times New Roman" w:eastAsia="仿宋_GB2312" w:cs="仿宋_GB2312"/>
          <w:i w:val="0"/>
          <w:iCs w:val="0"/>
          <w:caps w:val="0"/>
          <w:color w:val="auto"/>
          <w:spacing w:val="0"/>
          <w:sz w:val="16"/>
          <w:szCs w:val="16"/>
          <w:highlight w:val="none"/>
          <w:shd w:val="clear" w:fill="FFFFFF"/>
        </w:rPr>
      </w:pPr>
      <w:r>
        <w:rPr>
          <w:rFonts w:hint="eastAsia" w:ascii="Times New Roman" w:hAnsi="Times New Roman" w:eastAsia="仿宋_GB2312" w:cs="仿宋_GB2312"/>
          <w:i w:val="0"/>
          <w:iCs w:val="0"/>
          <w:caps w:val="0"/>
          <w:color w:val="auto"/>
          <w:spacing w:val="0"/>
          <w:sz w:val="16"/>
          <w:szCs w:val="16"/>
          <w:highlight w:val="none"/>
          <w:shd w:val="clear" w:fill="FFFFFF"/>
        </w:rPr>
        <w:br w:type="page"/>
      </w:r>
    </w:p>
    <w:p>
      <w:pPr>
        <w:spacing w:line="360" w:lineRule="auto"/>
        <w:jc w:val="both"/>
        <w:rPr>
          <w:rFonts w:hint="eastAsia" w:ascii="宋体" w:hAnsi="宋体" w:eastAsiaTheme="minorEastAsia"/>
          <w:b/>
          <w:sz w:val="32"/>
          <w:szCs w:val="32"/>
          <w:highlight w:val="none"/>
          <w:lang w:val="en-US" w:eastAsia="zh-CN"/>
        </w:rPr>
      </w:pPr>
      <w:r>
        <w:rPr>
          <w:rFonts w:hint="eastAsia" w:ascii="宋体" w:hAnsi="宋体"/>
          <w:b/>
          <w:sz w:val="32"/>
          <w:szCs w:val="32"/>
          <w:highlight w:val="none"/>
          <w:lang w:val="en-US" w:eastAsia="zh-CN"/>
        </w:rPr>
        <w:t>格式</w:t>
      </w:r>
    </w:p>
    <w:p>
      <w:pPr>
        <w:spacing w:line="360" w:lineRule="auto"/>
        <w:jc w:val="center"/>
        <w:rPr>
          <w:rFonts w:ascii="宋体" w:hAnsi="宋体"/>
          <w:b/>
          <w:sz w:val="32"/>
          <w:szCs w:val="32"/>
          <w:highlight w:val="none"/>
        </w:rPr>
      </w:pPr>
      <w:r>
        <w:rPr>
          <w:rFonts w:hint="eastAsia" w:ascii="宋体" w:hAnsi="宋体"/>
          <w:b/>
          <w:sz w:val="32"/>
          <w:szCs w:val="32"/>
          <w:highlight w:val="none"/>
        </w:rPr>
        <w:t>法定代表人/负责人资格证明书</w:t>
      </w:r>
    </w:p>
    <w:p>
      <w:pPr>
        <w:spacing w:line="360" w:lineRule="auto"/>
        <w:rPr>
          <w:rFonts w:ascii="宋体" w:hAnsi="宋体"/>
          <w:szCs w:val="21"/>
          <w:highlight w:val="none"/>
          <w:u w:val="single"/>
        </w:rPr>
      </w:pPr>
    </w:p>
    <w:p>
      <w:pPr>
        <w:spacing w:line="360" w:lineRule="auto"/>
        <w:rPr>
          <w:rFonts w:ascii="宋体" w:hAnsi="宋体"/>
          <w:szCs w:val="21"/>
          <w:highlight w:val="none"/>
        </w:rPr>
      </w:pPr>
      <w:r>
        <w:rPr>
          <w:rFonts w:hint="eastAsia" w:ascii="宋体" w:hAnsi="宋体"/>
          <w:szCs w:val="21"/>
          <w:highlight w:val="none"/>
          <w:u w:val="single"/>
        </w:rPr>
        <w:t>潮州市中心医院   ：</w:t>
      </w:r>
    </w:p>
    <w:p>
      <w:pPr>
        <w:spacing w:line="360" w:lineRule="auto"/>
        <w:rPr>
          <w:rFonts w:ascii="宋体" w:hAnsi="宋体"/>
          <w:szCs w:val="21"/>
          <w:highlight w:val="none"/>
        </w:rPr>
      </w:pPr>
    </w:p>
    <w:p>
      <w:pPr>
        <w:spacing w:line="360" w:lineRule="auto"/>
        <w:rPr>
          <w:rFonts w:ascii="宋体" w:hAnsi="宋体"/>
          <w:szCs w:val="21"/>
          <w:highlight w:val="none"/>
        </w:rPr>
      </w:pPr>
      <w:r>
        <w:rPr>
          <w:rFonts w:hint="eastAsia" w:ascii="宋体" w:hAnsi="宋体"/>
          <w:szCs w:val="21"/>
          <w:highlight w:val="none"/>
        </w:rPr>
        <w:t xml:space="preserve">     </w:t>
      </w:r>
      <w:r>
        <w:rPr>
          <w:rFonts w:hint="eastAsia" w:ascii="宋体" w:hAnsi="宋体"/>
          <w:szCs w:val="21"/>
          <w:highlight w:val="none"/>
          <w:u w:val="single"/>
        </w:rPr>
        <w:t xml:space="preserve">          </w:t>
      </w:r>
      <w:r>
        <w:rPr>
          <w:rFonts w:hint="eastAsia" w:ascii="宋体" w:hAnsi="宋体"/>
          <w:szCs w:val="21"/>
          <w:highlight w:val="none"/>
        </w:rPr>
        <w:t>同志，现任我公司</w:t>
      </w:r>
      <w:r>
        <w:rPr>
          <w:rFonts w:hint="eastAsia" w:ascii="宋体" w:hAnsi="宋体"/>
          <w:szCs w:val="21"/>
          <w:highlight w:val="none"/>
          <w:u w:val="single"/>
        </w:rPr>
        <w:t xml:space="preserve">           </w:t>
      </w:r>
      <w:r>
        <w:rPr>
          <w:rFonts w:hint="eastAsia" w:ascii="宋体" w:hAnsi="宋体"/>
          <w:szCs w:val="21"/>
          <w:highlight w:val="none"/>
        </w:rPr>
        <w:t>职务，为法定代表人，特此证明。</w:t>
      </w:r>
    </w:p>
    <w:p>
      <w:pPr>
        <w:spacing w:line="360" w:lineRule="auto"/>
        <w:ind w:firstLine="210" w:firstLineChars="100"/>
        <w:rPr>
          <w:rFonts w:ascii="宋体" w:hAnsi="宋体"/>
          <w:szCs w:val="21"/>
          <w:highlight w:val="none"/>
        </w:rPr>
      </w:pPr>
      <w:r>
        <w:rPr>
          <w:rFonts w:hint="eastAsia" w:ascii="宋体" w:hAnsi="宋体"/>
          <w:szCs w:val="21"/>
          <w:highlight w:val="none"/>
        </w:rPr>
        <w:t>法定代表人签字（盖章）：</w:t>
      </w:r>
      <w:r>
        <w:rPr>
          <w:rFonts w:hint="eastAsia" w:ascii="宋体" w:hAnsi="宋体"/>
          <w:szCs w:val="21"/>
          <w:highlight w:val="none"/>
          <w:u w:val="single"/>
        </w:rPr>
        <w:t xml:space="preserve">                   </w:t>
      </w:r>
      <w:r>
        <w:rPr>
          <w:rFonts w:hint="eastAsia" w:ascii="宋体" w:hAnsi="宋体"/>
          <w:szCs w:val="21"/>
          <w:highlight w:val="none"/>
        </w:rPr>
        <w:t xml:space="preserve">    法人联系电话（手机）：</w:t>
      </w:r>
      <w:r>
        <w:rPr>
          <w:rFonts w:hint="eastAsia" w:ascii="宋体" w:hAnsi="宋体"/>
          <w:szCs w:val="21"/>
          <w:highlight w:val="none"/>
          <w:u w:val="single"/>
        </w:rPr>
        <w:t xml:space="preserve">               </w:t>
      </w:r>
    </w:p>
    <w:p>
      <w:pPr>
        <w:spacing w:line="360" w:lineRule="auto"/>
        <w:ind w:firstLine="210" w:firstLineChars="100"/>
        <w:rPr>
          <w:rFonts w:ascii="宋体" w:hAnsi="宋体"/>
          <w:szCs w:val="21"/>
          <w:highlight w:val="none"/>
          <w:u w:val="single"/>
        </w:rPr>
      </w:pPr>
      <w:r>
        <w:rPr>
          <w:rFonts w:hint="eastAsia" w:ascii="宋体" w:hAnsi="宋体"/>
          <w:szCs w:val="21"/>
          <w:highlight w:val="none"/>
        </w:rPr>
        <w:t>公司名称（单位公章）：</w:t>
      </w:r>
      <w:r>
        <w:rPr>
          <w:rFonts w:hint="eastAsia" w:ascii="宋体" w:hAnsi="宋体"/>
          <w:szCs w:val="21"/>
          <w:highlight w:val="none"/>
          <w:u w:val="single"/>
        </w:rPr>
        <w:t xml:space="preserve">                                  </w:t>
      </w:r>
    </w:p>
    <w:p>
      <w:pPr>
        <w:spacing w:line="360" w:lineRule="auto"/>
        <w:ind w:firstLine="210" w:firstLineChars="100"/>
        <w:rPr>
          <w:rFonts w:ascii="宋体" w:hAnsi="宋体"/>
          <w:szCs w:val="21"/>
          <w:highlight w:val="none"/>
        </w:rPr>
      </w:pPr>
      <w:r>
        <w:rPr>
          <w:rFonts w:hint="eastAsia" w:ascii="宋体" w:hAnsi="宋体"/>
          <w:szCs w:val="21"/>
          <w:highlight w:val="none"/>
        </w:rPr>
        <w:t>公司主营：</w:t>
      </w:r>
      <w:r>
        <w:rPr>
          <w:rFonts w:hint="eastAsia" w:ascii="宋体" w:hAnsi="宋体"/>
          <w:szCs w:val="21"/>
          <w:highlight w:val="none"/>
          <w:u w:val="single"/>
        </w:rPr>
        <w:t xml:space="preserve">                                              </w:t>
      </w:r>
      <w:r>
        <w:rPr>
          <w:rFonts w:hint="eastAsia" w:ascii="宋体" w:hAnsi="宋体"/>
          <w:szCs w:val="21"/>
          <w:highlight w:val="none"/>
        </w:rPr>
        <w:t xml:space="preserve">       </w:t>
      </w:r>
    </w:p>
    <w:p>
      <w:pPr>
        <w:spacing w:line="360" w:lineRule="auto"/>
        <w:ind w:firstLine="210" w:firstLineChars="100"/>
        <w:rPr>
          <w:rFonts w:ascii="宋体" w:hAnsi="宋体"/>
          <w:szCs w:val="21"/>
          <w:highlight w:val="none"/>
        </w:rPr>
      </w:pPr>
      <w:r>
        <w:rPr>
          <w:rFonts w:hint="eastAsia" w:ascii="宋体" w:hAnsi="宋体"/>
          <w:szCs w:val="21"/>
          <w:highlight w:val="none"/>
        </w:rPr>
        <w:t xml:space="preserve">公司兼营： </w:t>
      </w:r>
      <w:r>
        <w:rPr>
          <w:rFonts w:hint="eastAsia" w:ascii="宋体" w:hAnsi="宋体"/>
          <w:szCs w:val="21"/>
          <w:highlight w:val="none"/>
          <w:u w:val="single"/>
        </w:rPr>
        <w:t xml:space="preserve">                                             </w:t>
      </w:r>
    </w:p>
    <w:p>
      <w:pPr>
        <w:spacing w:line="360" w:lineRule="auto"/>
        <w:ind w:firstLine="210" w:firstLineChars="100"/>
        <w:rPr>
          <w:rFonts w:ascii="宋体" w:hAnsi="宋体"/>
          <w:szCs w:val="21"/>
          <w:highlight w:val="none"/>
          <w:u w:val="single"/>
        </w:rPr>
      </w:pPr>
      <w:r>
        <w:rPr>
          <w:rFonts w:hint="eastAsia" w:ascii="宋体" w:hAnsi="宋体"/>
          <w:szCs w:val="21"/>
          <w:highlight w:val="none"/>
        </w:rPr>
        <w:t>签发日期：</w:t>
      </w:r>
      <w:r>
        <w:rPr>
          <w:rFonts w:hint="eastAsia" w:ascii="宋体" w:hAnsi="宋体"/>
          <w:szCs w:val="21"/>
          <w:highlight w:val="none"/>
          <w:u w:val="single"/>
        </w:rPr>
        <w:t xml:space="preserve">               </w:t>
      </w:r>
    </w:p>
    <w:p>
      <w:pPr>
        <w:spacing w:line="360" w:lineRule="auto"/>
        <w:rPr>
          <w:rFonts w:ascii="宋体" w:hAnsi="宋体"/>
          <w:szCs w:val="21"/>
          <w:highlight w:val="none"/>
        </w:rPr>
      </w:pPr>
      <w:r>
        <w:rPr>
          <w:rFonts w:hint="eastAsia" w:ascii="宋体" w:hAnsi="宋体"/>
          <w:szCs w:val="21"/>
          <w:highlight w:val="none"/>
        </w:rPr>
        <w:t>说明：1.法定代表人为企业事业单位、国家机关、社会团体的主要行政负责人。</w:t>
      </w:r>
    </w:p>
    <w:p>
      <w:pPr>
        <w:spacing w:line="360" w:lineRule="auto"/>
        <w:rPr>
          <w:rFonts w:ascii="宋体" w:hAnsi="宋体"/>
          <w:szCs w:val="21"/>
          <w:highlight w:val="none"/>
        </w:rPr>
      </w:pPr>
      <w:r>
        <w:rPr>
          <w:rFonts w:hint="eastAsia" w:ascii="宋体" w:hAnsi="宋体"/>
          <w:szCs w:val="21"/>
          <w:highlight w:val="none"/>
        </w:rPr>
        <w:t xml:space="preserve">      2.内容必须填写真实、清楚、涂改无效，不得转让、买卖。</w:t>
      </w:r>
    </w:p>
    <w:p>
      <w:pPr>
        <w:spacing w:line="360" w:lineRule="auto"/>
        <w:ind w:firstLine="630" w:firstLineChars="300"/>
        <w:rPr>
          <w:rFonts w:ascii="宋体" w:hAnsi="宋体"/>
          <w:szCs w:val="21"/>
          <w:highlight w:val="none"/>
        </w:rPr>
      </w:pPr>
      <w:r>
        <w:rPr>
          <w:rFonts w:hint="eastAsia" w:ascii="宋体" w:hAnsi="宋体"/>
          <w:szCs w:val="21"/>
          <w:highlight w:val="none"/>
        </w:rPr>
        <w:t>3.此证明书将作为合同不可分割的组成部分</w:t>
      </w:r>
      <w:r>
        <w:rPr>
          <w:rFonts w:hint="eastAsia" w:ascii="宋体" w:hAnsi="宋体"/>
          <w:b/>
          <w:szCs w:val="21"/>
          <w:highlight w:val="none"/>
        </w:rPr>
        <w:t>。</w:t>
      </w:r>
    </w:p>
    <w:p>
      <w:pPr>
        <w:spacing w:line="360" w:lineRule="auto"/>
        <w:rPr>
          <w:rFonts w:ascii="宋体" w:hAnsi="宋体"/>
          <w:szCs w:val="21"/>
          <w:highlight w:val="none"/>
        </w:rPr>
      </w:pPr>
      <w:r>
        <w:rPr>
          <w:szCs w:val="21"/>
          <w:highlight w:val="none"/>
        </w:rPr>
        <mc:AlternateContent>
          <mc:Choice Requires="wps">
            <w:drawing>
              <wp:anchor distT="0" distB="0" distL="114300" distR="114300" simplePos="0" relativeHeight="251661312" behindDoc="0" locked="0" layoutInCell="1" allowOverlap="1">
                <wp:simplePos x="0" y="0"/>
                <wp:positionH relativeFrom="page">
                  <wp:posOffset>972185</wp:posOffset>
                </wp:positionH>
                <wp:positionV relativeFrom="paragraph">
                  <wp:posOffset>287655</wp:posOffset>
                </wp:positionV>
                <wp:extent cx="2590165" cy="1722120"/>
                <wp:effectExtent l="4445" t="4445" r="11430" b="10795"/>
                <wp:wrapNone/>
                <wp:docPr id="1" name="矩形 1"/>
                <wp:cNvGraphicFramePr/>
                <a:graphic xmlns:a="http://schemas.openxmlformats.org/drawingml/2006/main">
                  <a:graphicData uri="http://schemas.microsoft.com/office/word/2010/wordprocessingShape">
                    <wps:wsp>
                      <wps:cNvSpPr/>
                      <wps:spPr>
                        <a:xfrm>
                          <a:off x="1293495" y="3628390"/>
                          <a:ext cx="259016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eastAsia="华文中宋"/>
                                <w:sz w:val="28"/>
                                <w:szCs w:val="28"/>
                              </w:rPr>
                            </w:pPr>
                          </w:p>
                          <w:p>
                            <w:pPr>
                              <w:jc w:val="center"/>
                              <w:rPr>
                                <w:rFonts w:eastAsia="华文中宋"/>
                                <w:sz w:val="28"/>
                                <w:szCs w:val="28"/>
                              </w:rPr>
                            </w:pPr>
                            <w:r>
                              <w:rPr>
                                <w:rFonts w:hint="eastAsia" w:eastAsia="华文中宋"/>
                                <w:sz w:val="28"/>
                                <w:szCs w:val="28"/>
                              </w:rPr>
                              <w:t>此处粘贴法定代表人</w:t>
                            </w:r>
                          </w:p>
                          <w:p>
                            <w:pPr>
                              <w:jc w:val="center"/>
                              <w:rPr>
                                <w:rFonts w:eastAsia="华文中宋"/>
                                <w:sz w:val="28"/>
                                <w:szCs w:val="28"/>
                              </w:rPr>
                            </w:pPr>
                            <w:r>
                              <w:rPr>
                                <w:rFonts w:hint="eastAsia" w:eastAsia="华文中宋"/>
                                <w:sz w:val="28"/>
                                <w:szCs w:val="28"/>
                              </w:rPr>
                              <w:t>身份证正面</w:t>
                            </w:r>
                          </w:p>
                        </w:txbxContent>
                      </wps:txbx>
                      <wps:bodyPr vert="horz" anchor="t" upright="1"/>
                    </wps:wsp>
                  </a:graphicData>
                </a:graphic>
              </wp:anchor>
            </w:drawing>
          </mc:Choice>
          <mc:Fallback>
            <w:pict>
              <v:rect id="_x0000_s1026" o:spid="_x0000_s1026" o:spt="1" style="position:absolute;left:0pt;margin-left:76.55pt;margin-top:22.65pt;height:135.6pt;width:203.95pt;mso-position-horizontal-relative:page;z-index:251661312;mso-width-relative:page;mso-height-relative:page;" fillcolor="#FFFFFF" filled="t" stroked="t" coordsize="21600,21600" o:gfxdata="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O&#10;T1gn2AAAAAoBAAAPAAAAAAAAAAEAIAAAACIAAABkcnMvZG93bnJldi54bWxQSwECFAAUAAAACACH&#10;TuJA8NYNzSQCAABbBAAADgAAAAAAAAABACAAAAAnAQAAZHJzL2Uyb0RvYy54bWxQSwUGAAAAAAYA&#10;BgBZAQAAvQUAAAAA&#10;">
                <v:fill on="t" focussize="0,0"/>
                <v:stroke color="#000000" joinstyle="miter"/>
                <v:imagedata o:title=""/>
                <o:lock v:ext="edit" aspectratio="f"/>
                <v:textbox>
                  <w:txbxContent>
                    <w:p>
                      <w:pPr>
                        <w:jc w:val="center"/>
                        <w:rPr>
                          <w:rFonts w:eastAsia="华文中宋"/>
                          <w:sz w:val="28"/>
                          <w:szCs w:val="28"/>
                        </w:rPr>
                      </w:pPr>
                    </w:p>
                    <w:p>
                      <w:pPr>
                        <w:jc w:val="center"/>
                        <w:rPr>
                          <w:rFonts w:eastAsia="华文中宋"/>
                          <w:sz w:val="28"/>
                          <w:szCs w:val="28"/>
                        </w:rPr>
                      </w:pPr>
                      <w:r>
                        <w:rPr>
                          <w:rFonts w:hint="eastAsia" w:eastAsia="华文中宋"/>
                          <w:sz w:val="28"/>
                          <w:szCs w:val="28"/>
                        </w:rPr>
                        <w:t>此处粘贴法定代表人</w:t>
                      </w:r>
                    </w:p>
                    <w:p>
                      <w:pPr>
                        <w:jc w:val="center"/>
                        <w:rPr>
                          <w:rFonts w:eastAsia="华文中宋"/>
                          <w:sz w:val="28"/>
                          <w:szCs w:val="28"/>
                        </w:rPr>
                      </w:pPr>
                      <w:r>
                        <w:rPr>
                          <w:rFonts w:hint="eastAsia" w:eastAsia="华文中宋"/>
                          <w:sz w:val="28"/>
                          <w:szCs w:val="28"/>
                        </w:rPr>
                        <w:t>身份证正面</w:t>
                      </w:r>
                    </w:p>
                  </w:txbxContent>
                </v:textbox>
              </v:rect>
            </w:pict>
          </mc:Fallback>
        </mc:AlternateContent>
      </w:r>
    </w:p>
    <w:p>
      <w:pPr>
        <w:spacing w:line="360" w:lineRule="auto"/>
        <w:rPr>
          <w:rFonts w:ascii="宋体" w:hAnsi="宋体"/>
          <w:b/>
          <w:szCs w:val="21"/>
          <w:highlight w:val="none"/>
        </w:rPr>
      </w:pPr>
      <w:r>
        <w:rPr>
          <w:szCs w:val="21"/>
          <w:highlight w:val="none"/>
        </w:rPr>
        <mc:AlternateContent>
          <mc:Choice Requires="wps">
            <w:drawing>
              <wp:anchor distT="0" distB="0" distL="114300" distR="114300" simplePos="0" relativeHeight="251662336" behindDoc="0" locked="0" layoutInCell="1" allowOverlap="1">
                <wp:simplePos x="0" y="0"/>
                <wp:positionH relativeFrom="page">
                  <wp:posOffset>3961130</wp:posOffset>
                </wp:positionH>
                <wp:positionV relativeFrom="paragraph">
                  <wp:posOffset>9525</wp:posOffset>
                </wp:positionV>
                <wp:extent cx="2530475" cy="1715770"/>
                <wp:effectExtent l="5080" t="4445" r="9525" b="17145"/>
                <wp:wrapNone/>
                <wp:docPr id="3" name="矩形 3"/>
                <wp:cNvGraphicFramePr/>
                <a:graphic xmlns:a="http://schemas.openxmlformats.org/drawingml/2006/main">
                  <a:graphicData uri="http://schemas.microsoft.com/office/word/2010/wordprocessingShape">
                    <wps:wsp>
                      <wps:cNvSpPr/>
                      <wps:spPr>
                        <a:xfrm>
                          <a:off x="4105910" y="3615690"/>
                          <a:ext cx="2530475" cy="17157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eastAsia="华文中宋"/>
                                <w:sz w:val="28"/>
                                <w:szCs w:val="28"/>
                              </w:rPr>
                            </w:pPr>
                          </w:p>
                          <w:p>
                            <w:pPr>
                              <w:jc w:val="center"/>
                              <w:rPr>
                                <w:rFonts w:eastAsia="华文中宋"/>
                                <w:sz w:val="28"/>
                                <w:szCs w:val="28"/>
                              </w:rPr>
                            </w:pPr>
                            <w:r>
                              <w:rPr>
                                <w:rFonts w:hint="eastAsia" w:eastAsia="华文中宋"/>
                                <w:sz w:val="28"/>
                                <w:szCs w:val="28"/>
                              </w:rPr>
                              <w:t>此处粘贴法定代表人</w:t>
                            </w:r>
                          </w:p>
                          <w:p>
                            <w:pPr>
                              <w:jc w:val="center"/>
                              <w:rPr>
                                <w:rFonts w:eastAsia="华文中宋"/>
                                <w:sz w:val="28"/>
                                <w:szCs w:val="28"/>
                              </w:rPr>
                            </w:pPr>
                            <w:r>
                              <w:rPr>
                                <w:rFonts w:hint="eastAsia" w:eastAsia="华文中宋"/>
                                <w:sz w:val="28"/>
                                <w:szCs w:val="28"/>
                              </w:rPr>
                              <w:t>身份证反面</w:t>
                            </w:r>
                          </w:p>
                          <w:p>
                            <w:pPr>
                              <w:rPr>
                                <w:rFonts w:eastAsia="黑体"/>
                                <w:b/>
                                <w:bCs/>
                                <w:sz w:val="30"/>
                                <w:szCs w:val="30"/>
                              </w:rPr>
                            </w:pPr>
                          </w:p>
                          <w:p>
                            <w:pPr>
                              <w:jc w:val="center"/>
                              <w:rPr>
                                <w:rFonts w:eastAsia="华文中宋"/>
                                <w:sz w:val="28"/>
                                <w:szCs w:val="28"/>
                              </w:rPr>
                            </w:pPr>
                          </w:p>
                        </w:txbxContent>
                      </wps:txbx>
                      <wps:bodyPr vert="horz" anchor="t" upright="1"/>
                    </wps:wsp>
                  </a:graphicData>
                </a:graphic>
              </wp:anchor>
            </w:drawing>
          </mc:Choice>
          <mc:Fallback>
            <w:pict>
              <v:rect id="_x0000_s1026" o:spid="_x0000_s1026" o:spt="1" style="position:absolute;left:0pt;margin-left:311.9pt;margin-top:0.75pt;height:135.1pt;width:199.25pt;mso-position-horizontal-relative:page;z-index:251662336;mso-width-relative:page;mso-height-relative:page;" fillcolor="#FFFFFF" filled="t" stroked="t" coordsize="21600,21600" o:gfxdata="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4&#10;GcXe1wAAAAoBAAAPAAAAAAAAAAEAIAAAACIAAABkcnMvZG93bnJldi54bWxQSwECFAAUAAAACACH&#10;TuJAjIN0FiUCAABbBAAADgAAAAAAAAABACAAAAAmAQAAZHJzL2Uyb0RvYy54bWxQSwUGAAAAAAYA&#10;BgBZAQAAvQUAAAAA&#10;">
                <v:fill on="t" focussize="0,0"/>
                <v:stroke color="#000000" joinstyle="miter"/>
                <v:imagedata o:title=""/>
                <o:lock v:ext="edit" aspectratio="f"/>
                <v:textbox>
                  <w:txbxContent>
                    <w:p>
                      <w:pPr>
                        <w:jc w:val="center"/>
                        <w:rPr>
                          <w:rFonts w:eastAsia="华文中宋"/>
                          <w:sz w:val="28"/>
                          <w:szCs w:val="28"/>
                        </w:rPr>
                      </w:pPr>
                    </w:p>
                    <w:p>
                      <w:pPr>
                        <w:jc w:val="center"/>
                        <w:rPr>
                          <w:rFonts w:eastAsia="华文中宋"/>
                          <w:sz w:val="28"/>
                          <w:szCs w:val="28"/>
                        </w:rPr>
                      </w:pPr>
                      <w:r>
                        <w:rPr>
                          <w:rFonts w:hint="eastAsia" w:eastAsia="华文中宋"/>
                          <w:sz w:val="28"/>
                          <w:szCs w:val="28"/>
                        </w:rPr>
                        <w:t>此处粘贴法定代表人</w:t>
                      </w:r>
                    </w:p>
                    <w:p>
                      <w:pPr>
                        <w:jc w:val="center"/>
                        <w:rPr>
                          <w:rFonts w:eastAsia="华文中宋"/>
                          <w:sz w:val="28"/>
                          <w:szCs w:val="28"/>
                        </w:rPr>
                      </w:pPr>
                      <w:r>
                        <w:rPr>
                          <w:rFonts w:hint="eastAsia" w:eastAsia="华文中宋"/>
                          <w:sz w:val="28"/>
                          <w:szCs w:val="28"/>
                        </w:rPr>
                        <w:t>身份证反面</w:t>
                      </w:r>
                    </w:p>
                    <w:p>
                      <w:pPr>
                        <w:rPr>
                          <w:rFonts w:eastAsia="黑体"/>
                          <w:b/>
                          <w:bCs/>
                          <w:sz w:val="30"/>
                          <w:szCs w:val="30"/>
                        </w:rPr>
                      </w:pPr>
                    </w:p>
                    <w:p>
                      <w:pPr>
                        <w:jc w:val="center"/>
                        <w:rPr>
                          <w:rFonts w:eastAsia="华文中宋"/>
                          <w:sz w:val="28"/>
                          <w:szCs w:val="28"/>
                        </w:rPr>
                      </w:pPr>
                    </w:p>
                  </w:txbxContent>
                </v:textbox>
              </v:rect>
            </w:pict>
          </mc:Fallback>
        </mc:AlternateContent>
      </w:r>
    </w:p>
    <w:p>
      <w:pPr>
        <w:spacing w:line="360" w:lineRule="auto"/>
        <w:rPr>
          <w:rFonts w:ascii="宋体" w:hAnsi="宋体"/>
          <w:b/>
          <w:szCs w:val="21"/>
          <w:highlight w:val="none"/>
        </w:rPr>
      </w:pPr>
    </w:p>
    <w:p>
      <w:pPr>
        <w:spacing w:line="360" w:lineRule="auto"/>
        <w:rPr>
          <w:rFonts w:ascii="宋体" w:hAnsi="宋体"/>
          <w:b/>
          <w:szCs w:val="21"/>
          <w:highlight w:val="none"/>
        </w:rPr>
      </w:pPr>
    </w:p>
    <w:p>
      <w:pPr>
        <w:spacing w:line="360" w:lineRule="auto"/>
        <w:rPr>
          <w:rFonts w:ascii="宋体" w:hAnsi="宋体"/>
          <w:b/>
          <w:szCs w:val="21"/>
          <w:highlight w:val="non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32"/>
          <w:szCs w:val="32"/>
          <w:highlight w:val="non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32"/>
          <w:szCs w:val="32"/>
          <w:highlight w:val="none"/>
        </w:rPr>
      </w:pPr>
    </w:p>
    <w:p>
      <w:pPr>
        <w:jc w:val="center"/>
        <w:rPr>
          <w:rFonts w:ascii="仿宋" w:hAnsi="仿宋" w:eastAsia="仿宋" w:cs="仿宋"/>
          <w:b/>
          <w:bCs/>
          <w:sz w:val="36"/>
          <w:szCs w:val="36"/>
          <w:highlight w:val="none"/>
        </w:rPr>
      </w:pPr>
    </w:p>
    <w:p>
      <w:pPr>
        <w:jc w:val="center"/>
        <w:rPr>
          <w:rFonts w:ascii="仿宋" w:hAnsi="仿宋" w:eastAsia="仿宋" w:cs="仿宋"/>
          <w:b/>
          <w:bCs/>
          <w:sz w:val="36"/>
          <w:szCs w:val="36"/>
          <w:highlight w:val="none"/>
        </w:rPr>
      </w:pPr>
    </w:p>
    <w:p>
      <w:pPr>
        <w:rPr>
          <w:rFonts w:ascii="仿宋" w:hAnsi="仿宋" w:eastAsia="仿宋" w:cs="仿宋"/>
          <w:b/>
          <w:bCs/>
          <w:sz w:val="36"/>
          <w:szCs w:val="36"/>
          <w:highlight w:val="none"/>
        </w:rPr>
      </w:pPr>
      <w:r>
        <w:rPr>
          <w:rFonts w:hint="eastAsia" w:ascii="仿宋" w:hAnsi="仿宋" w:eastAsia="仿宋" w:cs="仿宋"/>
          <w:b/>
          <w:bCs/>
          <w:sz w:val="36"/>
          <w:szCs w:val="36"/>
          <w:highlight w:val="none"/>
        </w:rPr>
        <w:br w:type="page"/>
      </w:r>
    </w:p>
    <w:p>
      <w:pPr>
        <w:jc w:val="center"/>
        <w:rPr>
          <w:rFonts w:ascii="仿宋" w:hAnsi="仿宋" w:eastAsia="仿宋" w:cs="仿宋"/>
          <w:b/>
          <w:bCs/>
          <w:sz w:val="36"/>
          <w:szCs w:val="36"/>
          <w:highlight w:val="none"/>
        </w:rPr>
      </w:pPr>
      <w:r>
        <w:rPr>
          <w:rFonts w:hint="eastAsia" w:ascii="仿宋" w:hAnsi="仿宋" w:eastAsia="仿宋" w:cs="仿宋"/>
          <w:b/>
          <w:bCs/>
          <w:sz w:val="36"/>
          <w:szCs w:val="36"/>
          <w:highlight w:val="none"/>
        </w:rPr>
        <w:t>法定代表人授权委托书</w:t>
      </w:r>
    </w:p>
    <w:p>
      <w:pPr>
        <w:pStyle w:val="2"/>
        <w:ind w:firstLine="0"/>
        <w:rPr>
          <w:rFonts w:ascii="仿宋" w:hAnsi="仿宋" w:eastAsia="仿宋" w:cs="仿宋"/>
          <w:sz w:val="21"/>
          <w:szCs w:val="21"/>
          <w:highlight w:val="none"/>
          <w:u w:val="single"/>
        </w:rPr>
      </w:pPr>
      <w:r>
        <w:rPr>
          <w:rFonts w:hint="eastAsia" w:ascii="仿宋" w:hAnsi="仿宋" w:eastAsia="仿宋" w:cs="仿宋"/>
          <w:sz w:val="21"/>
          <w:szCs w:val="21"/>
          <w:highlight w:val="none"/>
          <w:u w:val="single"/>
        </w:rPr>
        <w:t>潮州市中心医院：</w:t>
      </w:r>
    </w:p>
    <w:p>
      <w:pPr>
        <w:ind w:firstLine="630" w:firstLineChars="300"/>
        <w:rPr>
          <w:rFonts w:ascii="仿宋" w:hAnsi="仿宋" w:eastAsia="仿宋" w:cs="仿宋"/>
          <w:sz w:val="21"/>
          <w:szCs w:val="21"/>
          <w:highlight w:val="none"/>
        </w:rPr>
      </w:pPr>
    </w:p>
    <w:p>
      <w:pPr>
        <w:ind w:firstLine="630" w:firstLineChars="300"/>
        <w:rPr>
          <w:rFonts w:ascii="仿宋" w:hAnsi="仿宋" w:eastAsia="仿宋" w:cs="仿宋"/>
          <w:sz w:val="21"/>
          <w:szCs w:val="21"/>
          <w:highlight w:val="none"/>
        </w:rPr>
      </w:pPr>
      <w:r>
        <w:rPr>
          <w:rFonts w:hint="eastAsia" w:ascii="仿宋" w:hAnsi="仿宋" w:eastAsia="仿宋" w:cs="仿宋"/>
          <w:sz w:val="21"/>
          <w:szCs w:val="21"/>
          <w:highlight w:val="none"/>
        </w:rPr>
        <w:t>本人</w:t>
      </w:r>
      <w:r>
        <w:rPr>
          <w:rFonts w:hint="eastAsia" w:ascii="仿宋" w:hAnsi="仿宋" w:eastAsia="仿宋" w:cs="仿宋"/>
          <w:sz w:val="21"/>
          <w:szCs w:val="21"/>
          <w:highlight w:val="none"/>
          <w:u w:val="single"/>
        </w:rPr>
        <w:t xml:space="preserve"> （法定代表人姓名） </w:t>
      </w:r>
      <w:r>
        <w:rPr>
          <w:rFonts w:hint="eastAsia" w:ascii="仿宋" w:hAnsi="仿宋" w:eastAsia="仿宋" w:cs="仿宋"/>
          <w:sz w:val="21"/>
          <w:szCs w:val="21"/>
          <w:highlight w:val="none"/>
        </w:rPr>
        <w:t>系</w:t>
      </w:r>
      <w:r>
        <w:rPr>
          <w:rFonts w:hint="eastAsia" w:ascii="仿宋" w:hAnsi="仿宋" w:eastAsia="仿宋" w:cs="仿宋"/>
          <w:sz w:val="21"/>
          <w:szCs w:val="21"/>
          <w:highlight w:val="none"/>
          <w:u w:val="single"/>
        </w:rPr>
        <w:t xml:space="preserve">    (单位名称)    </w:t>
      </w:r>
      <w:r>
        <w:rPr>
          <w:rFonts w:hint="eastAsia" w:ascii="仿宋" w:hAnsi="仿宋" w:eastAsia="仿宋" w:cs="仿宋"/>
          <w:sz w:val="21"/>
          <w:szCs w:val="21"/>
          <w:highlight w:val="none"/>
        </w:rPr>
        <w:t>的法定代表人，现授权委托</w:t>
      </w:r>
      <w:r>
        <w:rPr>
          <w:rFonts w:hint="eastAsia" w:ascii="仿宋" w:hAnsi="仿宋" w:eastAsia="仿宋" w:cs="仿宋"/>
          <w:sz w:val="21"/>
          <w:szCs w:val="21"/>
          <w:highlight w:val="none"/>
          <w:u w:val="single"/>
        </w:rPr>
        <w:t xml:space="preserve">  (代理人姓名) </w:t>
      </w:r>
      <w:r>
        <w:rPr>
          <w:rFonts w:hint="eastAsia" w:ascii="仿宋" w:hAnsi="仿宋" w:eastAsia="仿宋" w:cs="仿宋"/>
          <w:sz w:val="21"/>
          <w:szCs w:val="21"/>
          <w:highlight w:val="none"/>
        </w:rPr>
        <w:t>为我方代理人，以我方名义参加</w:t>
      </w:r>
      <w:r>
        <w:rPr>
          <w:rFonts w:hint="eastAsia" w:ascii="仿宋" w:hAnsi="仿宋" w:eastAsia="仿宋" w:cs="仿宋"/>
          <w:sz w:val="21"/>
          <w:szCs w:val="21"/>
          <w:highlight w:val="none"/>
          <w:u w:val="single"/>
        </w:rPr>
        <w:t xml:space="preserve">    （项目名称）    </w:t>
      </w:r>
      <w:r>
        <w:rPr>
          <w:rFonts w:hint="eastAsia" w:ascii="仿宋" w:hAnsi="仿宋" w:eastAsia="仿宋" w:cs="仿宋"/>
          <w:sz w:val="21"/>
          <w:szCs w:val="21"/>
          <w:highlight w:val="none"/>
        </w:rPr>
        <w:t>项目的报名活动。代理人在报名过程中所签署的一切文件和处理与之相关的一切事务，我均予以承认。</w:t>
      </w:r>
    </w:p>
    <w:p>
      <w:pPr>
        <w:pStyle w:val="2"/>
        <w:rPr>
          <w:rFonts w:eastAsia="仿宋"/>
          <w:sz w:val="21"/>
          <w:szCs w:val="21"/>
          <w:highlight w:val="none"/>
          <w:u w:val="single"/>
        </w:rPr>
      </w:pPr>
      <w:r>
        <w:rPr>
          <w:rFonts w:hint="eastAsia" w:ascii="仿宋" w:hAnsi="仿宋" w:eastAsia="仿宋" w:cs="仿宋"/>
          <w:sz w:val="21"/>
          <w:szCs w:val="21"/>
          <w:highlight w:val="none"/>
        </w:rPr>
        <w:t>授权有效期：</w:t>
      </w:r>
      <w:r>
        <w:rPr>
          <w:rFonts w:hint="eastAsia" w:ascii="仿宋" w:hAnsi="仿宋" w:eastAsia="仿宋" w:cs="仿宋"/>
          <w:sz w:val="21"/>
          <w:szCs w:val="21"/>
          <w:highlight w:val="none"/>
          <w:u w:val="single"/>
        </w:rPr>
        <w:t xml:space="preserve">                                </w:t>
      </w:r>
    </w:p>
    <w:p>
      <w:pPr>
        <w:rPr>
          <w:rFonts w:ascii="仿宋" w:hAnsi="仿宋" w:eastAsia="仿宋" w:cs="仿宋"/>
          <w:sz w:val="21"/>
          <w:szCs w:val="21"/>
          <w:highlight w:val="none"/>
        </w:rPr>
      </w:pPr>
    </w:p>
    <w:p>
      <w:pPr>
        <w:rPr>
          <w:rFonts w:ascii="仿宋" w:hAnsi="仿宋" w:eastAsia="仿宋" w:cs="仿宋"/>
          <w:sz w:val="21"/>
          <w:szCs w:val="21"/>
          <w:highlight w:val="none"/>
        </w:rPr>
      </w:pPr>
      <w:r>
        <w:rPr>
          <w:rFonts w:hint="eastAsia" w:ascii="仿宋" w:hAnsi="仿宋" w:eastAsia="仿宋" w:cs="仿宋"/>
          <w:sz w:val="21"/>
          <w:szCs w:val="21"/>
          <w:highlight w:val="none"/>
        </w:rPr>
        <w:t>代理人签字：</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 xml:space="preserve">    职务：</w:t>
      </w:r>
      <w:r>
        <w:rPr>
          <w:rFonts w:hint="eastAsia" w:ascii="仿宋" w:hAnsi="仿宋" w:eastAsia="仿宋" w:cs="仿宋"/>
          <w:sz w:val="21"/>
          <w:szCs w:val="21"/>
          <w:highlight w:val="none"/>
          <w:u w:val="single"/>
        </w:rPr>
        <w:t xml:space="preserve">           </w:t>
      </w:r>
    </w:p>
    <w:p>
      <w:pPr>
        <w:rPr>
          <w:rFonts w:ascii="仿宋" w:hAnsi="仿宋" w:eastAsia="仿宋" w:cs="仿宋"/>
          <w:sz w:val="21"/>
          <w:szCs w:val="21"/>
          <w:highlight w:val="none"/>
        </w:rPr>
      </w:pPr>
      <w:r>
        <w:rPr>
          <w:rFonts w:hint="eastAsia" w:ascii="仿宋" w:hAnsi="仿宋" w:eastAsia="仿宋" w:cs="仿宋"/>
          <w:sz w:val="21"/>
          <w:szCs w:val="21"/>
          <w:highlight w:val="none"/>
        </w:rPr>
        <w:t>身份证号码：</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 xml:space="preserve">                       </w:t>
      </w:r>
    </w:p>
    <w:p>
      <w:pPr>
        <w:rPr>
          <w:rFonts w:ascii="仿宋" w:hAnsi="仿宋" w:eastAsia="仿宋" w:cs="仿宋"/>
          <w:sz w:val="21"/>
          <w:szCs w:val="21"/>
          <w:highlight w:val="none"/>
        </w:rPr>
      </w:pPr>
    </w:p>
    <w:p>
      <w:pPr>
        <w:rPr>
          <w:rFonts w:ascii="仿宋" w:hAnsi="仿宋" w:eastAsia="仿宋" w:cs="仿宋"/>
          <w:sz w:val="21"/>
          <w:szCs w:val="21"/>
          <w:highlight w:val="none"/>
        </w:rPr>
      </w:pPr>
      <w:r>
        <w:rPr>
          <w:rFonts w:hint="eastAsia" w:ascii="仿宋" w:hAnsi="仿宋" w:eastAsia="仿宋" w:cs="仿宋"/>
          <w:sz w:val="21"/>
          <w:szCs w:val="21"/>
          <w:highlight w:val="none"/>
        </w:rPr>
        <w:t>单位法人签字：</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 xml:space="preserve">    职务：</w:t>
      </w:r>
      <w:r>
        <w:rPr>
          <w:rFonts w:hint="eastAsia" w:ascii="仿宋" w:hAnsi="仿宋" w:eastAsia="仿宋" w:cs="仿宋"/>
          <w:sz w:val="21"/>
          <w:szCs w:val="21"/>
          <w:highlight w:val="none"/>
          <w:u w:val="single"/>
        </w:rPr>
        <w:t xml:space="preserve">            </w:t>
      </w:r>
    </w:p>
    <w:p>
      <w:pPr>
        <w:rPr>
          <w:rFonts w:ascii="仿宋" w:hAnsi="仿宋" w:eastAsia="仿宋" w:cs="仿宋"/>
          <w:b/>
          <w:sz w:val="28"/>
          <w:szCs w:val="28"/>
          <w:highlight w:val="none"/>
        </w:rPr>
      </w:pPr>
      <w:r>
        <w:rPr>
          <w:rFonts w:hint="eastAsia" w:ascii="仿宋" w:hAnsi="仿宋" w:eastAsia="仿宋" w:cs="仿宋"/>
          <w:sz w:val="21"/>
          <w:szCs w:val="21"/>
          <w:highlight w:val="none"/>
        </w:rPr>
        <w:t>身份证号码：</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 xml:space="preserve">    签发日期：</w:t>
      </w:r>
      <w:r>
        <w:rPr>
          <w:rFonts w:hint="eastAsia" w:ascii="仿宋" w:hAnsi="仿宋" w:eastAsia="仿宋" w:cs="仿宋"/>
          <w:sz w:val="28"/>
          <w:szCs w:val="28"/>
          <w:highlight w:val="none"/>
        </w:rPr>
        <w:t xml:space="preserve">                                            </w:t>
      </w:r>
    </w:p>
    <w:p>
      <w:pPr>
        <w:jc w:val="center"/>
        <w:rPr>
          <w:rFonts w:ascii="仿宋" w:hAnsi="仿宋" w:eastAsia="仿宋" w:cs="仿宋"/>
          <w:b/>
          <w:sz w:val="28"/>
          <w:szCs w:val="28"/>
          <w:highlight w:val="none"/>
        </w:rPr>
      </w:pPr>
    </w:p>
    <w:p>
      <w:pPr>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代理人身份证复印件</w:t>
      </w:r>
    </w:p>
    <w:p>
      <w:pPr>
        <w:jc w:val="center"/>
        <w:rPr>
          <w:rFonts w:ascii="仿宋" w:hAnsi="仿宋" w:eastAsia="仿宋" w:cs="仿宋"/>
          <w:b/>
          <w:bCs/>
          <w:sz w:val="44"/>
          <w:szCs w:val="44"/>
          <w:highlight w:val="none"/>
        </w:rPr>
      </w:pPr>
      <w:r>
        <w:rPr>
          <w:rFonts w:ascii="仿宋" w:hAnsi="仿宋" w:eastAsia="仿宋" w:cs="仿宋"/>
          <w:szCs w:val="21"/>
          <w:highlight w:val="none"/>
        </w:rPr>
        <mc:AlternateContent>
          <mc:Choice Requires="wps">
            <w:drawing>
              <wp:anchor distT="0" distB="0" distL="114300" distR="114300" simplePos="0" relativeHeight="251660288" behindDoc="0" locked="0" layoutInCell="1" allowOverlap="1">
                <wp:simplePos x="0" y="0"/>
                <wp:positionH relativeFrom="page">
                  <wp:posOffset>981710</wp:posOffset>
                </wp:positionH>
                <wp:positionV relativeFrom="paragraph">
                  <wp:posOffset>373380</wp:posOffset>
                </wp:positionV>
                <wp:extent cx="2590165" cy="1722120"/>
                <wp:effectExtent l="4445" t="4445" r="11430" b="10795"/>
                <wp:wrapNone/>
                <wp:docPr id="7" name="矩形 7"/>
                <wp:cNvGraphicFramePr/>
                <a:graphic xmlns:a="http://schemas.openxmlformats.org/drawingml/2006/main">
                  <a:graphicData uri="http://schemas.microsoft.com/office/word/2010/wordprocessingShape">
                    <wps:wsp>
                      <wps:cNvSpPr/>
                      <wps:spPr>
                        <a:xfrm>
                          <a:off x="0" y="0"/>
                          <a:ext cx="259016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eastAsia="华文中宋"/>
                                <w:sz w:val="28"/>
                                <w:szCs w:val="28"/>
                              </w:rPr>
                            </w:pPr>
                          </w:p>
                          <w:p>
                            <w:pPr>
                              <w:jc w:val="center"/>
                              <w:rPr>
                                <w:rFonts w:eastAsia="华文中宋"/>
                                <w:sz w:val="28"/>
                                <w:szCs w:val="28"/>
                              </w:rPr>
                            </w:pPr>
                            <w:r>
                              <w:rPr>
                                <w:rFonts w:hint="eastAsia" w:eastAsia="华文中宋"/>
                                <w:sz w:val="28"/>
                                <w:szCs w:val="28"/>
                              </w:rPr>
                              <w:t>此处粘贴代理人</w:t>
                            </w:r>
                          </w:p>
                          <w:p>
                            <w:pPr>
                              <w:jc w:val="center"/>
                              <w:rPr>
                                <w:rFonts w:eastAsia="华文中宋"/>
                                <w:sz w:val="28"/>
                                <w:szCs w:val="28"/>
                              </w:rPr>
                            </w:pPr>
                            <w:r>
                              <w:rPr>
                                <w:rFonts w:hint="eastAsia" w:eastAsia="华文中宋"/>
                                <w:sz w:val="28"/>
                                <w:szCs w:val="28"/>
                              </w:rPr>
                              <w:t>身份证正面</w:t>
                            </w:r>
                          </w:p>
                        </w:txbxContent>
                      </wps:txbx>
                      <wps:bodyPr vert="horz" anchor="t" upright="1"/>
                    </wps:wsp>
                  </a:graphicData>
                </a:graphic>
              </wp:anchor>
            </w:drawing>
          </mc:Choice>
          <mc:Fallback>
            <w:pict>
              <v:rect id="_x0000_s1026" o:spid="_x0000_s1026" o:spt="1" style="position:absolute;left:0pt;margin-left:77.3pt;margin-top:29.4pt;height:135.6pt;width:203.95pt;mso-position-horizontal-relative:page;z-index:251660288;mso-width-relative:page;mso-height-relative:page;" fillcolor="#FFFFFF" filled="t" stroked="t" coordsize="21600,21600" o:gfxdata="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9ORQrXAAAACgEAAA8A&#10;AAAAAAAAAQAgAAAAIgAAAGRycy9kb3ducmV2LnhtbFBLAQIUABQAAAAIAIdO4kATbNwYGAIAAE8E&#10;AAAOAAAAAAAAAAEAIAAAACYBAABkcnMvZTJvRG9jLnhtbFBLBQYAAAAABgAGAFkBAACwBQAAAAA=&#10;">
                <v:fill on="t" focussize="0,0"/>
                <v:stroke color="#000000" joinstyle="miter"/>
                <v:imagedata o:title=""/>
                <o:lock v:ext="edit" aspectratio="f"/>
                <v:textbox>
                  <w:txbxContent>
                    <w:p>
                      <w:pPr>
                        <w:jc w:val="center"/>
                        <w:rPr>
                          <w:rFonts w:eastAsia="华文中宋"/>
                          <w:sz w:val="28"/>
                          <w:szCs w:val="28"/>
                        </w:rPr>
                      </w:pPr>
                    </w:p>
                    <w:p>
                      <w:pPr>
                        <w:jc w:val="center"/>
                        <w:rPr>
                          <w:rFonts w:eastAsia="华文中宋"/>
                          <w:sz w:val="28"/>
                          <w:szCs w:val="28"/>
                        </w:rPr>
                      </w:pPr>
                      <w:r>
                        <w:rPr>
                          <w:rFonts w:hint="eastAsia" w:eastAsia="华文中宋"/>
                          <w:sz w:val="28"/>
                          <w:szCs w:val="28"/>
                        </w:rPr>
                        <w:t>此处粘贴代理人</w:t>
                      </w:r>
                    </w:p>
                    <w:p>
                      <w:pPr>
                        <w:jc w:val="center"/>
                        <w:rPr>
                          <w:rFonts w:eastAsia="华文中宋"/>
                          <w:sz w:val="28"/>
                          <w:szCs w:val="28"/>
                        </w:rPr>
                      </w:pPr>
                      <w:r>
                        <w:rPr>
                          <w:rFonts w:hint="eastAsia" w:eastAsia="华文中宋"/>
                          <w:sz w:val="28"/>
                          <w:szCs w:val="28"/>
                        </w:rPr>
                        <w:t>身份证正面</w:t>
                      </w:r>
                    </w:p>
                  </w:txbxContent>
                </v:textbox>
              </v:rect>
            </w:pict>
          </mc:Fallback>
        </mc:AlternateContent>
      </w:r>
      <w:r>
        <w:rPr>
          <w:rFonts w:ascii="仿宋" w:hAnsi="仿宋" w:eastAsia="仿宋" w:cs="仿宋"/>
          <w:szCs w:val="21"/>
          <w:highlight w:val="none"/>
        </w:rPr>
        <mc:AlternateContent>
          <mc:Choice Requires="wps">
            <w:drawing>
              <wp:anchor distT="0" distB="0" distL="114300" distR="114300" simplePos="0" relativeHeight="251659264" behindDoc="0" locked="0" layoutInCell="1" allowOverlap="1">
                <wp:simplePos x="0" y="0"/>
                <wp:positionH relativeFrom="page">
                  <wp:posOffset>3982085</wp:posOffset>
                </wp:positionH>
                <wp:positionV relativeFrom="paragraph">
                  <wp:posOffset>373380</wp:posOffset>
                </wp:positionV>
                <wp:extent cx="2590165" cy="1722120"/>
                <wp:effectExtent l="4445" t="4445" r="11430" b="10795"/>
                <wp:wrapNone/>
                <wp:docPr id="6" name="矩形 6"/>
                <wp:cNvGraphicFramePr/>
                <a:graphic xmlns:a="http://schemas.openxmlformats.org/drawingml/2006/main">
                  <a:graphicData uri="http://schemas.microsoft.com/office/word/2010/wordprocessingShape">
                    <wps:wsp>
                      <wps:cNvSpPr/>
                      <wps:spPr>
                        <a:xfrm>
                          <a:off x="0" y="0"/>
                          <a:ext cx="259016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eastAsia="华文中宋"/>
                                <w:sz w:val="28"/>
                                <w:szCs w:val="28"/>
                              </w:rPr>
                            </w:pPr>
                          </w:p>
                          <w:p>
                            <w:pPr>
                              <w:jc w:val="center"/>
                              <w:rPr>
                                <w:rFonts w:eastAsia="华文中宋"/>
                                <w:sz w:val="28"/>
                                <w:szCs w:val="28"/>
                              </w:rPr>
                            </w:pPr>
                            <w:r>
                              <w:rPr>
                                <w:rFonts w:hint="eastAsia" w:eastAsia="华文中宋"/>
                                <w:sz w:val="28"/>
                                <w:szCs w:val="28"/>
                              </w:rPr>
                              <w:t>此处粘贴代理人</w:t>
                            </w:r>
                          </w:p>
                          <w:p>
                            <w:pPr>
                              <w:jc w:val="center"/>
                              <w:rPr>
                                <w:rFonts w:eastAsia="华文中宋"/>
                                <w:sz w:val="28"/>
                                <w:szCs w:val="28"/>
                              </w:rPr>
                            </w:pPr>
                            <w:r>
                              <w:rPr>
                                <w:rFonts w:hint="eastAsia" w:eastAsia="华文中宋"/>
                                <w:sz w:val="28"/>
                                <w:szCs w:val="28"/>
                              </w:rPr>
                              <w:t>身份证背面</w:t>
                            </w:r>
                          </w:p>
                        </w:txbxContent>
                      </wps:txbx>
                      <wps:bodyPr vert="horz" anchor="t" upright="1"/>
                    </wps:wsp>
                  </a:graphicData>
                </a:graphic>
              </wp:anchor>
            </w:drawing>
          </mc:Choice>
          <mc:Fallback>
            <w:pict>
              <v:rect id="_x0000_s1026" o:spid="_x0000_s1026" o:spt="1" style="position:absolute;left:0pt;margin-left:313.55pt;margin-top:29.4pt;height:135.6pt;width:203.95pt;mso-position-horizontal-relative:page;z-index:251659264;mso-width-relative:page;mso-height-relative:page;" fillcolor="#FFFFFF" filled="t" stroked="t" coordsize="21600,21600" o:gfxdata="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iRK3T2QAAAAsBAAAP&#10;AAAAAAAAAAEAIAAAACIAAABkcnMvZG93bnJldi54bWxQSwECFAAUAAAACACHTuJAh7eMpBcCAABP&#10;BAAADgAAAAAAAAABACAAAAAoAQAAZHJzL2Uyb0RvYy54bWxQSwUGAAAAAAYABgBZAQAAsQUAAAAA&#10;">
                <v:fill on="t" focussize="0,0"/>
                <v:stroke color="#000000" joinstyle="miter"/>
                <v:imagedata o:title=""/>
                <o:lock v:ext="edit" aspectratio="f"/>
                <v:textbox>
                  <w:txbxContent>
                    <w:p>
                      <w:pPr>
                        <w:jc w:val="center"/>
                        <w:rPr>
                          <w:rFonts w:eastAsia="华文中宋"/>
                          <w:sz w:val="28"/>
                          <w:szCs w:val="28"/>
                        </w:rPr>
                      </w:pPr>
                    </w:p>
                    <w:p>
                      <w:pPr>
                        <w:jc w:val="center"/>
                        <w:rPr>
                          <w:rFonts w:eastAsia="华文中宋"/>
                          <w:sz w:val="28"/>
                          <w:szCs w:val="28"/>
                        </w:rPr>
                      </w:pPr>
                      <w:r>
                        <w:rPr>
                          <w:rFonts w:hint="eastAsia" w:eastAsia="华文中宋"/>
                          <w:sz w:val="28"/>
                          <w:szCs w:val="28"/>
                        </w:rPr>
                        <w:t>此处粘贴代理人</w:t>
                      </w:r>
                    </w:p>
                    <w:p>
                      <w:pPr>
                        <w:jc w:val="center"/>
                        <w:rPr>
                          <w:rFonts w:eastAsia="华文中宋"/>
                          <w:sz w:val="28"/>
                          <w:szCs w:val="28"/>
                        </w:rPr>
                      </w:pPr>
                      <w:r>
                        <w:rPr>
                          <w:rFonts w:hint="eastAsia" w:eastAsia="华文中宋"/>
                          <w:sz w:val="28"/>
                          <w:szCs w:val="28"/>
                        </w:rPr>
                        <w:t>身份证背面</w:t>
                      </w:r>
                    </w:p>
                  </w:txbxContent>
                </v:textbox>
              </v:rect>
            </w:pict>
          </mc:Fallback>
        </mc:AlternateContent>
      </w:r>
    </w:p>
    <w:p>
      <w:pPr>
        <w:jc w:val="center"/>
        <w:rPr>
          <w:rFonts w:ascii="仿宋" w:hAnsi="仿宋" w:eastAsia="仿宋" w:cs="仿宋"/>
          <w:b/>
          <w:bCs/>
          <w:sz w:val="44"/>
          <w:szCs w:val="44"/>
          <w:highlight w:val="none"/>
        </w:rPr>
      </w:pPr>
    </w:p>
    <w:p>
      <w:pPr>
        <w:jc w:val="center"/>
        <w:rPr>
          <w:rFonts w:ascii="仿宋" w:hAnsi="仿宋" w:eastAsia="仿宋" w:cs="仿宋"/>
          <w:b/>
          <w:bCs/>
          <w:sz w:val="44"/>
          <w:szCs w:val="44"/>
          <w:highlight w:val="none"/>
        </w:rPr>
      </w:pPr>
    </w:p>
    <w:p>
      <w:pPr>
        <w:jc w:val="center"/>
        <w:rPr>
          <w:rFonts w:ascii="仿宋" w:hAnsi="仿宋" w:eastAsia="仿宋" w:cs="仿宋"/>
          <w:b/>
          <w:bCs/>
          <w:sz w:val="44"/>
          <w:szCs w:val="44"/>
          <w:highlight w:val="none"/>
        </w:rPr>
      </w:pPr>
    </w:p>
    <w:p>
      <w:pPr>
        <w:jc w:val="center"/>
        <w:rPr>
          <w:rFonts w:hint="eastAsia" w:ascii="仿宋" w:hAnsi="仿宋" w:eastAsia="仿宋" w:cs="仿宋"/>
          <w:b/>
          <w:bCs/>
          <w:sz w:val="44"/>
          <w:szCs w:val="44"/>
          <w:highlight w:val="none"/>
        </w:rPr>
      </w:pPr>
    </w:p>
    <w:p>
      <w:pPr>
        <w:jc w:val="center"/>
        <w:rPr>
          <w:rFonts w:ascii="仿宋" w:hAnsi="仿宋" w:eastAsia="仿宋" w:cs="仿宋"/>
          <w:b/>
          <w:bCs/>
          <w:sz w:val="44"/>
          <w:szCs w:val="44"/>
          <w:highlight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rPr>
          <w:rFonts w:hint="eastAsia" w:ascii="Times New Roman" w:hAnsi="Times New Roman" w:eastAsia="仿宋_GB2312" w:cs="仿宋_GB2312"/>
          <w:i w:val="0"/>
          <w:iCs w:val="0"/>
          <w:caps w:val="0"/>
          <w:color w:val="auto"/>
          <w:spacing w:val="0"/>
          <w:sz w:val="21"/>
          <w:szCs w:val="21"/>
          <w:highlight w:val="none"/>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rPr>
          <w:rFonts w:hint="eastAsia" w:ascii="Times New Roman" w:hAnsi="Times New Roman" w:eastAsia="仿宋_GB2312" w:cs="仿宋_GB2312"/>
          <w:i w:val="0"/>
          <w:iCs w:val="0"/>
          <w:caps w:val="0"/>
          <w:color w:val="auto"/>
          <w:spacing w:val="0"/>
          <w:sz w:val="21"/>
          <w:szCs w:val="21"/>
          <w:highlight w:val="none"/>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rPr>
          <w:rFonts w:hint="eastAsia" w:ascii="Times New Roman" w:hAnsi="Times New Roman" w:eastAsia="仿宋_GB2312" w:cs="仿宋_GB2312"/>
          <w:i w:val="0"/>
          <w:iCs w:val="0"/>
          <w:caps w:val="0"/>
          <w:color w:val="auto"/>
          <w:spacing w:val="0"/>
          <w:sz w:val="21"/>
          <w:szCs w:val="21"/>
          <w:highlight w:val="none"/>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rPr>
          <w:rFonts w:hint="eastAsia" w:ascii="Times New Roman" w:hAnsi="Times New Roman" w:eastAsia="仿宋_GB2312" w:cs="仿宋_GB2312"/>
          <w:i w:val="0"/>
          <w:iCs w:val="0"/>
          <w:caps w:val="0"/>
          <w:color w:val="auto"/>
          <w:spacing w:val="0"/>
          <w:sz w:val="21"/>
          <w:szCs w:val="21"/>
          <w:highlight w:val="none"/>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rPr>
          <w:rFonts w:hint="eastAsia" w:ascii="Times New Roman" w:hAnsi="Times New Roman" w:eastAsia="仿宋_GB2312" w:cs="仿宋_GB2312"/>
          <w:i w:val="0"/>
          <w:iCs w:val="0"/>
          <w:caps w:val="0"/>
          <w:color w:val="auto"/>
          <w:spacing w:val="0"/>
          <w:sz w:val="21"/>
          <w:szCs w:val="21"/>
          <w:highlight w:val="none"/>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rPr>
          <w:rFonts w:hint="eastAsia" w:ascii="Times New Roman" w:hAnsi="Times New Roman" w:eastAsia="仿宋_GB2312" w:cs="仿宋_GB2312"/>
          <w:i w:val="0"/>
          <w:iCs w:val="0"/>
          <w:caps w:val="0"/>
          <w:color w:val="auto"/>
          <w:spacing w:val="0"/>
          <w:sz w:val="21"/>
          <w:szCs w:val="21"/>
          <w:highlight w:val="none"/>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rPr>
          <w:rFonts w:hint="eastAsia" w:ascii="Times New Roman" w:hAnsi="Times New Roman" w:eastAsia="仿宋_GB2312" w:cs="仿宋_GB2312"/>
          <w:i w:val="0"/>
          <w:iCs w:val="0"/>
          <w:caps w:val="0"/>
          <w:color w:val="auto"/>
          <w:spacing w:val="0"/>
          <w:sz w:val="21"/>
          <w:szCs w:val="21"/>
          <w:highlight w:val="none"/>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rPr>
          <w:rFonts w:hint="eastAsia" w:ascii="Times New Roman" w:hAnsi="Times New Roman" w:eastAsia="仿宋_GB2312" w:cs="仿宋_GB2312"/>
          <w:i w:val="0"/>
          <w:iCs w:val="0"/>
          <w:caps w:val="0"/>
          <w:color w:val="auto"/>
          <w:spacing w:val="0"/>
          <w:sz w:val="21"/>
          <w:szCs w:val="21"/>
          <w:highlight w:val="none"/>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rPr>
          <w:rFonts w:hint="eastAsia" w:ascii="Times New Roman" w:hAnsi="Times New Roman" w:eastAsia="仿宋_GB2312" w:cs="仿宋_GB2312"/>
          <w:i w:val="0"/>
          <w:iCs w:val="0"/>
          <w:caps w:val="0"/>
          <w:color w:val="auto"/>
          <w:spacing w:val="0"/>
          <w:sz w:val="21"/>
          <w:szCs w:val="21"/>
          <w:highlight w:val="none"/>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rPr>
          <w:rFonts w:hint="eastAsia" w:ascii="Times New Roman" w:hAnsi="Times New Roman" w:eastAsia="仿宋_GB2312" w:cs="仿宋_GB2312"/>
          <w:i w:val="0"/>
          <w:iCs w:val="0"/>
          <w:caps w:val="0"/>
          <w:color w:val="auto"/>
          <w:spacing w:val="0"/>
          <w:sz w:val="21"/>
          <w:szCs w:val="21"/>
          <w:highlight w:val="none"/>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rPr>
          <w:rFonts w:hint="eastAsia" w:ascii="Times New Roman" w:hAnsi="Times New Roman" w:eastAsia="仿宋_GB2312" w:cs="仿宋_GB2312"/>
          <w:i w:val="0"/>
          <w:iCs w:val="0"/>
          <w:caps w:val="0"/>
          <w:color w:val="auto"/>
          <w:spacing w:val="0"/>
          <w:sz w:val="21"/>
          <w:szCs w:val="21"/>
          <w:highlight w:val="none"/>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rPr>
          <w:rFonts w:hint="eastAsia" w:ascii="Times New Roman" w:hAnsi="Times New Roman" w:eastAsia="仿宋_GB2312" w:cs="仿宋_GB2312"/>
          <w:i w:val="0"/>
          <w:iCs w:val="0"/>
          <w:caps w:val="0"/>
          <w:color w:val="auto"/>
          <w:spacing w:val="0"/>
          <w:sz w:val="21"/>
          <w:szCs w:val="21"/>
          <w:highlight w:val="none"/>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rPr>
          <w:rFonts w:hint="eastAsia" w:ascii="Times New Roman" w:hAnsi="Times New Roman" w:eastAsia="仿宋_GB2312" w:cs="仿宋_GB2312"/>
          <w:i w:val="0"/>
          <w:iCs w:val="0"/>
          <w:caps w:val="0"/>
          <w:color w:val="auto"/>
          <w:spacing w:val="0"/>
          <w:sz w:val="21"/>
          <w:szCs w:val="21"/>
          <w:highlight w:val="none"/>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rPr>
          <w:rFonts w:hint="eastAsia" w:ascii="Times New Roman" w:hAnsi="Times New Roman" w:eastAsia="仿宋_GB2312" w:cs="仿宋_GB2312"/>
          <w:i w:val="0"/>
          <w:iCs w:val="0"/>
          <w:caps w:val="0"/>
          <w:color w:val="auto"/>
          <w:spacing w:val="0"/>
          <w:sz w:val="21"/>
          <w:szCs w:val="21"/>
          <w:highlight w:val="none"/>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rPr>
          <w:rFonts w:hint="eastAsia" w:ascii="Times New Roman" w:hAnsi="Times New Roman" w:eastAsia="仿宋_GB2312" w:cs="仿宋_GB2312"/>
          <w:i w:val="0"/>
          <w:iCs w:val="0"/>
          <w:caps w:val="0"/>
          <w:color w:val="auto"/>
          <w:spacing w:val="0"/>
          <w:sz w:val="21"/>
          <w:szCs w:val="21"/>
          <w:highlight w:val="none"/>
        </w:rPr>
      </w:pPr>
      <w:r>
        <w:rPr>
          <w:rFonts w:hint="eastAsia" w:ascii="Times New Roman" w:hAnsi="Times New Roman" w:eastAsia="仿宋_GB2312" w:cs="仿宋_GB2312"/>
          <w:i w:val="0"/>
          <w:iCs w:val="0"/>
          <w:caps w:val="0"/>
          <w:color w:val="auto"/>
          <w:spacing w:val="0"/>
          <w:sz w:val="21"/>
          <w:szCs w:val="21"/>
          <w:highlight w:val="none"/>
          <w:shd w:val="clear" w:fill="FFFFFF"/>
        </w:rPr>
        <w:t>附件2：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Times New Roman" w:hAnsi="Times New Roman" w:eastAsia="仿宋_GB2312" w:cs="仿宋_GB2312"/>
          <w:i w:val="0"/>
          <w:iCs w:val="0"/>
          <w:caps w:val="0"/>
          <w:color w:val="auto"/>
          <w:spacing w:val="0"/>
          <w:sz w:val="14"/>
          <w:szCs w:val="14"/>
          <w:highlight w:val="none"/>
        </w:rPr>
      </w:pPr>
      <w:r>
        <w:rPr>
          <w:rStyle w:val="6"/>
          <w:rFonts w:hint="eastAsia" w:ascii="Times New Roman" w:hAnsi="Times New Roman" w:eastAsia="仿宋_GB2312" w:cs="仿宋_GB2312"/>
          <w:i w:val="0"/>
          <w:iCs w:val="0"/>
          <w:caps w:val="0"/>
          <w:color w:val="auto"/>
          <w:spacing w:val="0"/>
          <w:sz w:val="24"/>
          <w:szCs w:val="24"/>
          <w:highlight w:val="none"/>
          <w:shd w:val="clear" w:fill="FFFFFF"/>
        </w:rPr>
        <w:t>市场</w:t>
      </w:r>
      <w:r>
        <w:rPr>
          <w:rStyle w:val="6"/>
          <w:rFonts w:hint="eastAsia" w:ascii="Times New Roman" w:hAnsi="Times New Roman" w:eastAsia="仿宋_GB2312" w:cs="仿宋_GB2312"/>
          <w:i w:val="0"/>
          <w:iCs w:val="0"/>
          <w:caps w:val="0"/>
          <w:color w:val="auto"/>
          <w:spacing w:val="0"/>
          <w:sz w:val="24"/>
          <w:szCs w:val="24"/>
          <w:highlight w:val="none"/>
          <w:shd w:val="clear" w:fill="FFFFFF"/>
          <w:lang w:eastAsia="zh-CN"/>
        </w:rPr>
        <w:t>调研</w:t>
      </w:r>
      <w:r>
        <w:rPr>
          <w:rStyle w:val="6"/>
          <w:rFonts w:hint="eastAsia" w:ascii="Times New Roman" w:hAnsi="Times New Roman" w:eastAsia="仿宋_GB2312" w:cs="仿宋_GB2312"/>
          <w:i w:val="0"/>
          <w:iCs w:val="0"/>
          <w:caps w:val="0"/>
          <w:color w:val="auto"/>
          <w:spacing w:val="0"/>
          <w:sz w:val="24"/>
          <w:szCs w:val="24"/>
          <w:highlight w:val="none"/>
          <w:shd w:val="clear" w:fill="FFFFFF"/>
        </w:rPr>
        <w:t>申请书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0"/>
        <w:textAlignment w:val="auto"/>
        <w:rPr>
          <w:rFonts w:hint="eastAsia" w:ascii="Times New Roman" w:hAnsi="Times New Roman" w:eastAsia="仿宋_GB2312" w:cs="仿宋_GB2312"/>
          <w:i w:val="0"/>
          <w:iCs w:val="0"/>
          <w:caps w:val="0"/>
          <w:color w:val="auto"/>
          <w:spacing w:val="0"/>
          <w:sz w:val="21"/>
          <w:szCs w:val="21"/>
          <w:highlight w:val="none"/>
        </w:rPr>
      </w:pPr>
      <w:r>
        <w:rPr>
          <w:rFonts w:hint="eastAsia" w:ascii="Times New Roman" w:hAnsi="Times New Roman" w:eastAsia="仿宋_GB2312" w:cs="仿宋_GB2312"/>
          <w:i w:val="0"/>
          <w:iCs w:val="0"/>
          <w:caps w:val="0"/>
          <w:color w:val="auto"/>
          <w:spacing w:val="0"/>
          <w:sz w:val="21"/>
          <w:szCs w:val="21"/>
          <w:highlight w:val="none"/>
          <w:shd w:val="clear" w:fill="FFFFFF"/>
        </w:rPr>
        <w:t>致：</w:t>
      </w:r>
      <w:r>
        <w:rPr>
          <w:rFonts w:hint="eastAsia" w:ascii="Times New Roman" w:hAnsi="Times New Roman" w:eastAsia="仿宋_GB2312" w:cs="仿宋_GB2312"/>
          <w:i w:val="0"/>
          <w:iCs w:val="0"/>
          <w:caps w:val="0"/>
          <w:color w:val="auto"/>
          <w:spacing w:val="0"/>
          <w:sz w:val="21"/>
          <w:szCs w:val="21"/>
          <w:highlight w:val="none"/>
          <w:shd w:val="clear" w:fill="FFFFFF"/>
          <w:lang w:val="en-US" w:eastAsia="zh-CN"/>
        </w:rPr>
        <w:t>潮州市</w:t>
      </w:r>
      <w:r>
        <w:rPr>
          <w:rFonts w:hint="eastAsia" w:ascii="Times New Roman" w:hAnsi="Times New Roman" w:eastAsia="仿宋_GB2312" w:cs="仿宋_GB2312"/>
          <w:i w:val="0"/>
          <w:iCs w:val="0"/>
          <w:caps w:val="0"/>
          <w:color w:val="auto"/>
          <w:spacing w:val="0"/>
          <w:sz w:val="21"/>
          <w:szCs w:val="21"/>
          <w:highlight w:val="none"/>
        </w:rPr>
        <w:t>中心医院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20"/>
        <w:textAlignment w:val="auto"/>
        <w:rPr>
          <w:rFonts w:hint="eastAsia" w:ascii="Times New Roman" w:hAnsi="Times New Roman" w:eastAsia="仿宋_GB2312" w:cs="仿宋_GB2312"/>
          <w:i w:val="0"/>
          <w:iCs w:val="0"/>
          <w:caps w:val="0"/>
          <w:color w:val="auto"/>
          <w:spacing w:val="0"/>
          <w:sz w:val="21"/>
          <w:szCs w:val="21"/>
          <w:highlight w:val="none"/>
        </w:rPr>
      </w:pPr>
      <w:r>
        <w:rPr>
          <w:rFonts w:hint="eastAsia" w:ascii="Times New Roman" w:hAnsi="Times New Roman" w:eastAsia="仿宋_GB2312" w:cs="仿宋_GB2312"/>
          <w:i w:val="0"/>
          <w:iCs w:val="0"/>
          <w:caps w:val="0"/>
          <w:color w:val="auto"/>
          <w:spacing w:val="0"/>
          <w:sz w:val="21"/>
          <w:szCs w:val="21"/>
          <w:highlight w:val="none"/>
          <w:shd w:val="clear" w:fill="FFFFFF"/>
        </w:rPr>
        <w:t>经认真研究该项目市场</w:t>
      </w:r>
      <w:r>
        <w:rPr>
          <w:rFonts w:hint="eastAsia" w:ascii="Times New Roman" w:hAnsi="Times New Roman" w:eastAsia="仿宋_GB2312" w:cs="仿宋_GB2312"/>
          <w:i w:val="0"/>
          <w:iCs w:val="0"/>
          <w:caps w:val="0"/>
          <w:color w:val="auto"/>
          <w:spacing w:val="0"/>
          <w:sz w:val="21"/>
          <w:szCs w:val="21"/>
          <w:highlight w:val="none"/>
          <w:shd w:val="clear" w:fill="FFFFFF"/>
          <w:lang w:eastAsia="zh-CN"/>
        </w:rPr>
        <w:t>调研</w:t>
      </w:r>
      <w:r>
        <w:rPr>
          <w:rFonts w:hint="eastAsia" w:ascii="Times New Roman" w:hAnsi="Times New Roman" w:eastAsia="仿宋_GB2312" w:cs="仿宋_GB2312"/>
          <w:i w:val="0"/>
          <w:iCs w:val="0"/>
          <w:caps w:val="0"/>
          <w:color w:val="auto"/>
          <w:spacing w:val="0"/>
          <w:sz w:val="21"/>
          <w:szCs w:val="21"/>
          <w:highlight w:val="none"/>
          <w:shd w:val="clear" w:fill="FFFFFF"/>
        </w:rPr>
        <w:t>公告等相关文件后，我司愿参与贵单位组织的市场</w:t>
      </w:r>
      <w:r>
        <w:rPr>
          <w:rFonts w:hint="eastAsia" w:ascii="Times New Roman" w:hAnsi="Times New Roman" w:eastAsia="仿宋_GB2312" w:cs="仿宋_GB2312"/>
          <w:i w:val="0"/>
          <w:iCs w:val="0"/>
          <w:caps w:val="0"/>
          <w:color w:val="auto"/>
          <w:spacing w:val="0"/>
          <w:sz w:val="21"/>
          <w:szCs w:val="21"/>
          <w:highlight w:val="none"/>
          <w:shd w:val="clear" w:fill="FFFFFF"/>
          <w:lang w:eastAsia="zh-CN"/>
        </w:rPr>
        <w:t>调研</w:t>
      </w:r>
      <w:r>
        <w:rPr>
          <w:rFonts w:hint="eastAsia" w:ascii="Times New Roman" w:hAnsi="Times New Roman" w:eastAsia="仿宋_GB2312" w:cs="仿宋_GB2312"/>
          <w:i w:val="0"/>
          <w:iCs w:val="0"/>
          <w:caps w:val="0"/>
          <w:color w:val="auto"/>
          <w:spacing w:val="0"/>
          <w:sz w:val="21"/>
          <w:szCs w:val="21"/>
          <w:highlight w:val="none"/>
          <w:shd w:val="clear" w:fill="FFFFFF"/>
        </w:rPr>
        <w:t>，若我公司在后续采购过程成交，将严格配合贵单位交付期和质量目标承包本项目的采购任务。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20"/>
        <w:textAlignment w:val="auto"/>
        <w:rPr>
          <w:rFonts w:hint="eastAsia" w:ascii="Times New Roman" w:hAnsi="Times New Roman" w:eastAsia="仿宋_GB2312" w:cs="仿宋_GB2312"/>
          <w:i w:val="0"/>
          <w:iCs w:val="0"/>
          <w:caps w:val="0"/>
          <w:color w:val="auto"/>
          <w:spacing w:val="0"/>
          <w:sz w:val="21"/>
          <w:szCs w:val="21"/>
          <w:highlight w:val="none"/>
        </w:rPr>
      </w:pPr>
      <w:r>
        <w:rPr>
          <w:rFonts w:hint="eastAsia" w:ascii="Times New Roman" w:hAnsi="Times New Roman" w:eastAsia="仿宋_GB2312" w:cs="仿宋_GB2312"/>
          <w:i w:val="0"/>
          <w:iCs w:val="0"/>
          <w:caps w:val="0"/>
          <w:color w:val="auto"/>
          <w:spacing w:val="0"/>
          <w:sz w:val="21"/>
          <w:szCs w:val="21"/>
          <w:highlight w:val="none"/>
          <w:shd w:val="clear" w:fill="FFFFFF"/>
        </w:rPr>
        <w:t>附表</w:t>
      </w:r>
    </w:p>
    <w:tbl>
      <w:tblPr>
        <w:tblStyle w:val="4"/>
        <w:tblW w:w="4998"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306"/>
        <w:gridCol w:w="61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0" w:hRule="atLeast"/>
          <w:tblCellSpacing w:w="0" w:type="dxa"/>
        </w:trPr>
        <w:tc>
          <w:tcPr>
            <w:tcW w:w="1362"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imes New Roman" w:hAnsi="Times New Roman" w:eastAsia="仿宋_GB2312" w:cs="仿宋_GB2312"/>
                <w:color w:val="auto"/>
                <w:sz w:val="21"/>
                <w:szCs w:val="21"/>
                <w:highlight w:val="none"/>
              </w:rPr>
            </w:pPr>
            <w:r>
              <w:rPr>
                <w:rFonts w:hint="eastAsia" w:ascii="Times New Roman" w:hAnsi="Times New Roman" w:eastAsia="仿宋_GB2312" w:cs="仿宋_GB2312"/>
                <w:i w:val="0"/>
                <w:iCs w:val="0"/>
                <w:caps w:val="0"/>
                <w:color w:val="auto"/>
                <w:spacing w:val="0"/>
                <w:sz w:val="21"/>
                <w:szCs w:val="21"/>
                <w:highlight w:val="none"/>
                <w:shd w:val="clear" w:fill="FFFFFF"/>
              </w:rPr>
              <w:t>项目名称</w:t>
            </w:r>
          </w:p>
        </w:tc>
        <w:tc>
          <w:tcPr>
            <w:tcW w:w="3637" w:type="pct"/>
            <w:tcBorders>
              <w:top w:val="single" w:color="auto" w:sz="4" w:space="0"/>
              <w:left w:val="nil"/>
              <w:bottom w:val="single" w:color="auto" w:sz="4" w:space="0"/>
              <w:right w:val="single" w:color="auto" w:sz="4" w:space="0"/>
            </w:tcBorders>
            <w:shd w:val="clear" w:color="auto" w:fill="auto"/>
            <w:tcMar>
              <w:left w:w="70" w:type="dxa"/>
              <w:right w:w="7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imes New Roman" w:hAnsi="Times New Roman" w:eastAsia="仿宋_GB2312" w:cs="仿宋_GB2312"/>
                <w:color w:val="auto"/>
                <w:sz w:val="21"/>
                <w:szCs w:val="21"/>
                <w:highlight w:val="none"/>
              </w:rPr>
            </w:pPr>
            <w:r>
              <w:rPr>
                <w:rFonts w:hint="eastAsia" w:ascii="Times New Roman" w:hAnsi="Times New Roman" w:eastAsia="仿宋_GB2312" w:cs="仿宋_GB2312"/>
                <w:i w:val="0"/>
                <w:iCs w:val="0"/>
                <w:caps w:val="0"/>
                <w:color w:val="auto"/>
                <w:spacing w:val="0"/>
                <w:sz w:val="21"/>
                <w:szCs w:val="21"/>
                <w:highlight w:val="none"/>
                <w:lang w:eastAsia="zh-CN"/>
              </w:rPr>
              <w:t>潮州市中心医院</w:t>
            </w:r>
            <w:r>
              <w:rPr>
                <w:rFonts w:hint="eastAsia" w:ascii="Times New Roman" w:hAnsi="Times New Roman" w:eastAsia="仿宋_GB2312" w:cs="仿宋_GB2312"/>
                <w:i w:val="0"/>
                <w:iCs w:val="0"/>
                <w:caps w:val="0"/>
                <w:color w:val="auto"/>
                <w:spacing w:val="0"/>
                <w:sz w:val="21"/>
                <w:szCs w:val="21"/>
                <w:highlight w:val="none"/>
                <w:lang w:val="en-US" w:eastAsia="zh-CN"/>
              </w:rPr>
              <w:t>绿色智慧医院能源管理系统项目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70" w:hRule="atLeast"/>
          <w:tblCellSpacing w:w="0" w:type="dxa"/>
        </w:trPr>
        <w:tc>
          <w:tcPr>
            <w:tcW w:w="1362" w:type="pct"/>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imes New Roman" w:hAnsi="Times New Roman" w:eastAsia="仿宋_GB2312" w:cs="仿宋_GB2312"/>
                <w:color w:val="auto"/>
                <w:sz w:val="21"/>
                <w:szCs w:val="21"/>
                <w:highlight w:val="none"/>
              </w:rPr>
            </w:pPr>
            <w:r>
              <w:rPr>
                <w:rFonts w:hint="eastAsia" w:ascii="Times New Roman" w:hAnsi="Times New Roman" w:eastAsia="仿宋_GB2312" w:cs="仿宋_GB2312"/>
                <w:i w:val="0"/>
                <w:iCs w:val="0"/>
                <w:caps w:val="0"/>
                <w:color w:val="auto"/>
                <w:spacing w:val="0"/>
                <w:sz w:val="21"/>
                <w:szCs w:val="21"/>
                <w:highlight w:val="none"/>
              </w:rPr>
              <w:t>服务清单响应</w:t>
            </w:r>
          </w:p>
        </w:tc>
        <w:tc>
          <w:tcPr>
            <w:tcW w:w="3637" w:type="pct"/>
            <w:tcBorders>
              <w:top w:val="nil"/>
              <w:left w:val="nil"/>
              <w:bottom w:val="single" w:color="auto" w:sz="4" w:space="0"/>
              <w:right w:val="single" w:color="auto" w:sz="4" w:space="0"/>
            </w:tcBorders>
            <w:shd w:val="clear" w:color="auto" w:fill="auto"/>
            <w:tcMar>
              <w:left w:w="70" w:type="dxa"/>
              <w:right w:w="7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textAlignment w:val="auto"/>
              <w:rPr>
                <w:rFonts w:hint="eastAsia" w:ascii="Times New Roman" w:hAnsi="Times New Roman" w:eastAsia="仿宋_GB2312" w:cs="仿宋_GB2312"/>
                <w:color w:val="auto"/>
                <w:sz w:val="21"/>
                <w:szCs w:val="21"/>
                <w:highlight w:val="none"/>
              </w:rPr>
            </w:pPr>
            <w:r>
              <w:rPr>
                <w:rFonts w:hint="eastAsia" w:ascii="Times New Roman" w:hAnsi="Times New Roman" w:eastAsia="仿宋_GB2312" w:cs="仿宋_GB2312"/>
                <w:i w:val="0"/>
                <w:iCs w:val="0"/>
                <w:caps w:val="0"/>
                <w:color w:val="auto"/>
                <w:spacing w:val="0"/>
                <w:sz w:val="21"/>
                <w:szCs w:val="21"/>
                <w:highlight w:val="none"/>
              </w:rPr>
              <w:t>清单内所有服务均能提供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textAlignment w:val="auto"/>
              <w:rPr>
                <w:rFonts w:hint="eastAsia" w:ascii="Times New Roman" w:hAnsi="Times New Roman" w:eastAsia="仿宋_GB2312" w:cs="仿宋_GB2312"/>
                <w:color w:val="auto"/>
                <w:sz w:val="21"/>
                <w:szCs w:val="21"/>
                <w:highlight w:val="none"/>
              </w:rPr>
            </w:pPr>
            <w:r>
              <w:rPr>
                <w:rFonts w:hint="eastAsia" w:ascii="Times New Roman" w:hAnsi="Times New Roman" w:eastAsia="仿宋_GB2312" w:cs="仿宋_GB2312"/>
                <w:i w:val="0"/>
                <w:iCs w:val="0"/>
                <w:caps w:val="0"/>
                <w:color w:val="auto"/>
                <w:spacing w:val="0"/>
                <w:sz w:val="21"/>
                <w:szCs w:val="21"/>
                <w:highlight w:val="none"/>
              </w:rPr>
              <w:t>注：如有不能提供本项注明。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70" w:hRule="atLeast"/>
          <w:tblCellSpacing w:w="0" w:type="dxa"/>
        </w:trPr>
        <w:tc>
          <w:tcPr>
            <w:tcW w:w="1362" w:type="pct"/>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imes New Roman" w:hAnsi="Times New Roman" w:eastAsia="仿宋_GB2312" w:cs="仿宋_GB2312"/>
                <w:color w:val="auto"/>
                <w:sz w:val="21"/>
                <w:szCs w:val="21"/>
                <w:highlight w:val="none"/>
              </w:rPr>
            </w:pPr>
            <w:r>
              <w:rPr>
                <w:rFonts w:hint="eastAsia" w:ascii="Times New Roman" w:hAnsi="Times New Roman" w:eastAsia="仿宋_GB2312" w:cs="仿宋_GB2312"/>
                <w:i w:val="0"/>
                <w:iCs w:val="0"/>
                <w:caps w:val="0"/>
                <w:color w:val="auto"/>
                <w:spacing w:val="0"/>
                <w:sz w:val="21"/>
                <w:szCs w:val="21"/>
                <w:highlight w:val="none"/>
                <w:shd w:val="clear" w:fill="FFFFFF"/>
              </w:rPr>
              <w:t>总价报价</w:t>
            </w:r>
          </w:p>
        </w:tc>
        <w:tc>
          <w:tcPr>
            <w:tcW w:w="3637" w:type="pct"/>
            <w:tcBorders>
              <w:top w:val="nil"/>
              <w:left w:val="nil"/>
              <w:bottom w:val="single" w:color="auto" w:sz="4" w:space="0"/>
              <w:right w:val="single" w:color="auto" w:sz="4" w:space="0"/>
            </w:tcBorders>
            <w:shd w:val="clear" w:color="auto" w:fill="auto"/>
            <w:tcMar>
              <w:left w:w="70" w:type="dxa"/>
              <w:right w:w="7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textAlignment w:val="auto"/>
              <w:rPr>
                <w:rFonts w:hint="eastAsia" w:ascii="Times New Roman" w:hAnsi="Times New Roman" w:eastAsia="仿宋_GB2312" w:cs="仿宋_GB2312"/>
                <w:color w:val="auto"/>
                <w:sz w:val="21"/>
                <w:szCs w:val="21"/>
                <w:highlight w:val="none"/>
              </w:rPr>
            </w:pPr>
            <w:r>
              <w:rPr>
                <w:rFonts w:hint="eastAsia" w:ascii="Times New Roman" w:hAnsi="Times New Roman" w:eastAsia="仿宋_GB2312" w:cs="仿宋_GB2312"/>
                <w:i w:val="0"/>
                <w:iCs w:val="0"/>
                <w:caps w:val="0"/>
                <w:color w:val="auto"/>
                <w:spacing w:val="0"/>
                <w:sz w:val="21"/>
                <w:szCs w:val="21"/>
                <w:highlight w:val="none"/>
                <w:u w:val="none"/>
                <w:lang w:val="en-US" w:eastAsia="zh-CN"/>
              </w:rPr>
              <w:t>小写：</w:t>
            </w:r>
            <w:r>
              <w:rPr>
                <w:rFonts w:hint="eastAsia" w:ascii="Times New Roman" w:hAnsi="Times New Roman" w:eastAsia="仿宋_GB2312" w:cs="仿宋_GB2312"/>
                <w:i w:val="0"/>
                <w:iCs w:val="0"/>
                <w:caps w:val="0"/>
                <w:color w:val="auto"/>
                <w:spacing w:val="0"/>
                <w:sz w:val="21"/>
                <w:szCs w:val="21"/>
                <w:highlight w:val="none"/>
                <w:u w:val="single"/>
                <w:lang w:val="en-US" w:eastAsia="zh-CN"/>
              </w:rPr>
              <w:t xml:space="preserve">                       </w:t>
            </w:r>
            <w:r>
              <w:rPr>
                <w:rFonts w:hint="eastAsia" w:ascii="Times New Roman" w:hAnsi="Times New Roman" w:eastAsia="仿宋_GB2312" w:cs="仿宋_GB2312"/>
                <w:i w:val="0"/>
                <w:iCs w:val="0"/>
                <w:caps w:val="0"/>
                <w:color w:val="auto"/>
                <w:spacing w:val="0"/>
                <w:sz w:val="21"/>
                <w:szCs w:val="21"/>
                <w:highlight w:val="none"/>
              </w:rPr>
              <w:t>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textAlignment w:val="auto"/>
              <w:rPr>
                <w:rFonts w:hint="eastAsia" w:ascii="Times New Roman" w:hAnsi="Times New Roman" w:eastAsia="仿宋_GB2312" w:cs="仿宋_GB2312"/>
                <w:color w:val="auto"/>
                <w:sz w:val="21"/>
                <w:szCs w:val="21"/>
                <w:highlight w:val="none"/>
              </w:rPr>
            </w:pPr>
            <w:r>
              <w:rPr>
                <w:rFonts w:hint="eastAsia" w:ascii="Times New Roman" w:hAnsi="Times New Roman" w:eastAsia="仿宋_GB2312" w:cs="仿宋_GB2312"/>
                <w:i w:val="0"/>
                <w:iCs w:val="0"/>
                <w:caps w:val="0"/>
                <w:color w:val="auto"/>
                <w:spacing w:val="0"/>
                <w:sz w:val="21"/>
                <w:szCs w:val="21"/>
                <w:highlight w:val="none"/>
              </w:rPr>
              <w:t>大写：</w:t>
            </w:r>
            <w:r>
              <w:rPr>
                <w:rFonts w:hint="eastAsia" w:ascii="Times New Roman" w:hAnsi="Times New Roman" w:eastAsia="仿宋_GB2312" w:cs="仿宋_GB2312"/>
                <w:i w:val="0"/>
                <w:iCs w:val="0"/>
                <w:caps w:val="0"/>
                <w:color w:val="auto"/>
                <w:spacing w:val="0"/>
                <w:sz w:val="21"/>
                <w:szCs w:val="21"/>
                <w:highlight w:val="none"/>
                <w:u w:val="single"/>
                <w:lang w:val="en-US" w:eastAsia="zh-CN"/>
              </w:rPr>
              <w:t xml:space="preserve">                       </w:t>
            </w:r>
            <w:r>
              <w:rPr>
                <w:rFonts w:hint="eastAsia" w:ascii="Times New Roman" w:hAnsi="Times New Roman" w:eastAsia="仿宋_GB2312" w:cs="仿宋_GB2312"/>
                <w:i w:val="0"/>
                <w:iCs w:val="0"/>
                <w:caps w:val="0"/>
                <w:color w:val="auto"/>
                <w:spacing w:val="0"/>
                <w:sz w:val="21"/>
                <w:szCs w:val="21"/>
                <w:highlight w:val="none"/>
              </w:rPr>
              <w:t>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0" w:hRule="atLeast"/>
          <w:tblCellSpacing w:w="0" w:type="dxa"/>
        </w:trPr>
        <w:tc>
          <w:tcPr>
            <w:tcW w:w="1362" w:type="pct"/>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imes New Roman" w:hAnsi="Times New Roman" w:eastAsia="仿宋_GB2312" w:cs="仿宋_GB2312"/>
                <w:color w:val="auto"/>
                <w:sz w:val="21"/>
                <w:szCs w:val="21"/>
                <w:highlight w:val="none"/>
              </w:rPr>
            </w:pPr>
            <w:r>
              <w:rPr>
                <w:rFonts w:hint="eastAsia" w:ascii="Times New Roman" w:hAnsi="Times New Roman" w:eastAsia="仿宋_GB2312" w:cs="仿宋_GB2312"/>
                <w:i w:val="0"/>
                <w:iCs w:val="0"/>
                <w:caps w:val="0"/>
                <w:color w:val="auto"/>
                <w:spacing w:val="0"/>
                <w:sz w:val="21"/>
                <w:szCs w:val="21"/>
                <w:highlight w:val="none"/>
                <w:shd w:val="clear" w:fill="FFFFFF"/>
              </w:rPr>
              <w:t>企业规模</w:t>
            </w:r>
          </w:p>
        </w:tc>
        <w:tc>
          <w:tcPr>
            <w:tcW w:w="3637" w:type="pct"/>
            <w:tcBorders>
              <w:top w:val="nil"/>
              <w:left w:val="nil"/>
              <w:bottom w:val="single" w:color="auto" w:sz="4" w:space="0"/>
              <w:right w:val="single" w:color="auto" w:sz="4" w:space="0"/>
            </w:tcBorders>
            <w:shd w:val="clear" w:color="auto" w:fill="auto"/>
            <w:tcMar>
              <w:left w:w="70" w:type="dxa"/>
              <w:right w:w="7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imes New Roman" w:hAnsi="Times New Roman" w:eastAsia="仿宋_GB2312" w:cs="仿宋_GB2312"/>
                <w:i w:val="0"/>
                <w:iCs w:val="0"/>
                <w:caps w:val="0"/>
                <w:color w:val="auto"/>
                <w:spacing w:val="0"/>
                <w:sz w:val="21"/>
                <w:szCs w:val="21"/>
                <w:highlight w:val="none"/>
                <w:u w:val="single"/>
                <w:shd w:val="clear" w:fill="FFFFFF"/>
                <w:lang w:val="en-US" w:eastAsia="zh-CN"/>
              </w:rPr>
            </w:pPr>
            <w:r>
              <w:rPr>
                <w:rFonts w:hint="eastAsia" w:ascii="Times New Roman" w:hAnsi="Times New Roman" w:eastAsia="仿宋_GB2312" w:cs="仿宋_GB2312"/>
                <w:i w:val="0"/>
                <w:iCs w:val="0"/>
                <w:caps w:val="0"/>
                <w:color w:val="auto"/>
                <w:spacing w:val="0"/>
                <w:sz w:val="21"/>
                <w:szCs w:val="21"/>
                <w:highlight w:val="none"/>
                <w:u w:val="single"/>
                <w:shd w:val="clear" w:fill="FFFFFF"/>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imes New Roman" w:hAnsi="Times New Roman" w:eastAsia="仿宋_GB2312" w:cs="仿宋_GB2312"/>
                <w:color w:val="auto"/>
                <w:sz w:val="21"/>
                <w:szCs w:val="21"/>
                <w:highlight w:val="none"/>
              </w:rPr>
            </w:pPr>
            <w:r>
              <w:rPr>
                <w:rFonts w:hint="eastAsia" w:ascii="Times New Roman" w:hAnsi="Times New Roman" w:eastAsia="仿宋_GB2312" w:cs="仿宋_GB2312"/>
                <w:i w:val="0"/>
                <w:iCs w:val="0"/>
                <w:caps w:val="0"/>
                <w:color w:val="auto"/>
                <w:spacing w:val="0"/>
                <w:sz w:val="21"/>
                <w:szCs w:val="21"/>
                <w:highlight w:val="none"/>
                <w:shd w:val="clear" w:fill="FFFFFF"/>
              </w:rPr>
              <w:t>填写：大型企业、中型企业、小型企业、微型企业。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imes New Roman" w:hAnsi="Times New Roman" w:eastAsia="仿宋_GB2312" w:cs="仿宋_GB2312"/>
                <w:color w:val="auto"/>
                <w:sz w:val="21"/>
                <w:szCs w:val="21"/>
                <w:highlight w:val="none"/>
              </w:rPr>
            </w:pPr>
            <w:r>
              <w:rPr>
                <w:rFonts w:hint="eastAsia" w:ascii="Times New Roman" w:hAnsi="Times New Roman" w:eastAsia="仿宋_GB2312" w:cs="仿宋_GB2312"/>
                <w:i w:val="0"/>
                <w:iCs w:val="0"/>
                <w:caps w:val="0"/>
                <w:color w:val="auto"/>
                <w:spacing w:val="0"/>
                <w:sz w:val="21"/>
                <w:szCs w:val="21"/>
                <w:highlight w:val="none"/>
                <w:shd w:val="clear" w:fill="FFFFFF"/>
              </w:rPr>
              <w:t>非大型企业，需要填写中小企业声明函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blCellSpacing w:w="0" w:type="dxa"/>
        </w:trPr>
        <w:tc>
          <w:tcPr>
            <w:tcW w:w="1362" w:type="pct"/>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imes New Roman" w:hAnsi="Times New Roman" w:eastAsia="仿宋_GB2312" w:cs="仿宋_GB2312"/>
                <w:color w:val="auto"/>
                <w:sz w:val="21"/>
                <w:szCs w:val="21"/>
                <w:highlight w:val="none"/>
              </w:rPr>
            </w:pPr>
            <w:r>
              <w:rPr>
                <w:rFonts w:hint="eastAsia" w:ascii="Times New Roman" w:hAnsi="Times New Roman" w:eastAsia="仿宋_GB2312" w:cs="仿宋_GB2312"/>
                <w:i w:val="0"/>
                <w:iCs w:val="0"/>
                <w:caps w:val="0"/>
                <w:color w:val="auto"/>
                <w:spacing w:val="0"/>
                <w:sz w:val="21"/>
                <w:szCs w:val="21"/>
                <w:highlight w:val="none"/>
                <w:shd w:val="clear" w:fill="FFFFFF"/>
              </w:rPr>
              <w:t>联系人</w:t>
            </w:r>
          </w:p>
        </w:tc>
        <w:tc>
          <w:tcPr>
            <w:tcW w:w="3637" w:type="pct"/>
            <w:tcBorders>
              <w:top w:val="nil"/>
              <w:left w:val="nil"/>
              <w:bottom w:val="single" w:color="auto" w:sz="4" w:space="0"/>
              <w:right w:val="single" w:color="auto" w:sz="4" w:space="0"/>
            </w:tcBorders>
            <w:shd w:val="clear" w:color="auto" w:fill="auto"/>
            <w:tcMar>
              <w:left w:w="70" w:type="dxa"/>
              <w:right w:w="7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Times New Roman" w:hAnsi="Times New Roman" w:eastAsia="仿宋_GB2312" w:cs="仿宋_GB2312"/>
                <w:color w:val="auto"/>
                <w:sz w:val="21"/>
                <w:szCs w:val="21"/>
                <w:highlight w:val="none"/>
              </w:rPr>
            </w:pPr>
            <w:r>
              <w:rPr>
                <w:rFonts w:hint="eastAsia" w:ascii="Times New Roman" w:hAnsi="Times New Roman" w:eastAsia="仿宋_GB2312" w:cs="仿宋_GB2312"/>
                <w:i w:val="0"/>
                <w:iCs w:val="0"/>
                <w:caps w:val="0"/>
                <w:color w:val="auto"/>
                <w:spacing w:val="0"/>
                <w:sz w:val="21"/>
                <w:szCs w:val="21"/>
                <w:highlight w:val="none"/>
                <w:shd w:val="clear" w:fill="FFFFFF"/>
              </w:rPr>
              <w:t>姓名：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Times New Roman" w:hAnsi="Times New Roman" w:eastAsia="仿宋_GB2312" w:cs="仿宋_GB2312"/>
                <w:color w:val="auto"/>
                <w:sz w:val="21"/>
                <w:szCs w:val="21"/>
                <w:highlight w:val="none"/>
              </w:rPr>
            </w:pPr>
            <w:r>
              <w:rPr>
                <w:rFonts w:hint="eastAsia" w:ascii="Times New Roman" w:hAnsi="Times New Roman" w:eastAsia="仿宋_GB2312" w:cs="仿宋_GB2312"/>
                <w:i w:val="0"/>
                <w:iCs w:val="0"/>
                <w:caps w:val="0"/>
                <w:color w:val="auto"/>
                <w:spacing w:val="0"/>
                <w:sz w:val="21"/>
                <w:szCs w:val="21"/>
                <w:highlight w:val="none"/>
                <w:shd w:val="clear" w:fill="FFFFFF"/>
              </w:rPr>
              <w:t>联系电话：</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0"/>
        <w:textAlignment w:val="auto"/>
        <w:rPr>
          <w:rFonts w:hint="eastAsia" w:ascii="Times New Roman" w:hAnsi="Times New Roman" w:eastAsia="仿宋_GB2312" w:cs="仿宋_GB2312"/>
          <w:i w:val="0"/>
          <w:iCs w:val="0"/>
          <w:caps w:val="0"/>
          <w:color w:val="auto"/>
          <w:spacing w:val="0"/>
          <w:sz w:val="21"/>
          <w:szCs w:val="21"/>
          <w:highlight w:val="none"/>
        </w:rPr>
      </w:pPr>
      <w:r>
        <w:rPr>
          <w:rFonts w:hint="eastAsia" w:ascii="Times New Roman" w:hAnsi="Times New Roman" w:eastAsia="仿宋_GB2312" w:cs="仿宋_GB2312"/>
          <w:i w:val="0"/>
          <w:iCs w:val="0"/>
          <w:caps w:val="0"/>
          <w:color w:val="auto"/>
          <w:spacing w:val="0"/>
          <w:sz w:val="21"/>
          <w:szCs w:val="21"/>
          <w:highlight w:val="none"/>
          <w:shd w:val="clear" w:fill="FFFFFF"/>
        </w:rPr>
        <w:t>报价单位（盖公章）：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0"/>
        <w:textAlignment w:val="auto"/>
        <w:rPr>
          <w:rFonts w:hint="eastAsia" w:ascii="Times New Roman" w:hAnsi="Times New Roman" w:eastAsia="仿宋_GB2312" w:cs="仿宋_GB2312"/>
          <w:i w:val="0"/>
          <w:iCs w:val="0"/>
          <w:caps w:val="0"/>
          <w:color w:val="auto"/>
          <w:spacing w:val="0"/>
          <w:sz w:val="21"/>
          <w:szCs w:val="21"/>
          <w:highlight w:val="none"/>
        </w:rPr>
      </w:pPr>
      <w:r>
        <w:rPr>
          <w:rFonts w:hint="eastAsia" w:ascii="Times New Roman" w:hAnsi="Times New Roman" w:eastAsia="仿宋_GB2312" w:cs="仿宋_GB2312"/>
          <w:i w:val="0"/>
          <w:iCs w:val="0"/>
          <w:caps w:val="0"/>
          <w:color w:val="auto"/>
          <w:spacing w:val="0"/>
          <w:sz w:val="21"/>
          <w:szCs w:val="21"/>
          <w:highlight w:val="none"/>
          <w:shd w:val="clear" w:fill="FFFFFF"/>
        </w:rPr>
        <w:t>日期：</w:t>
      </w:r>
      <w:r>
        <w:rPr>
          <w:rFonts w:hint="eastAsia" w:ascii="Times New Roman" w:hAnsi="Times New Roman" w:eastAsia="仿宋_GB2312" w:cs="仿宋_GB2312"/>
          <w:i w:val="0"/>
          <w:iCs w:val="0"/>
          <w:caps w:val="0"/>
          <w:color w:val="auto"/>
          <w:spacing w:val="0"/>
          <w:sz w:val="21"/>
          <w:szCs w:val="21"/>
          <w:highlight w:val="none"/>
          <w:shd w:val="clear" w:fill="FFFFFF"/>
          <w:lang w:val="en-US" w:eastAsia="zh-CN"/>
        </w:rPr>
        <w:t xml:space="preserve">    </w:t>
      </w:r>
      <w:r>
        <w:rPr>
          <w:rFonts w:hint="eastAsia" w:ascii="Times New Roman" w:hAnsi="Times New Roman" w:eastAsia="仿宋_GB2312" w:cs="仿宋_GB2312"/>
          <w:i w:val="0"/>
          <w:iCs w:val="0"/>
          <w:caps w:val="0"/>
          <w:color w:val="auto"/>
          <w:spacing w:val="0"/>
          <w:sz w:val="21"/>
          <w:szCs w:val="21"/>
          <w:highlight w:val="none"/>
          <w:shd w:val="clear" w:fill="FFFFFF"/>
        </w:rPr>
        <w:t>年</w:t>
      </w:r>
      <w:r>
        <w:rPr>
          <w:rFonts w:hint="eastAsia" w:ascii="Times New Roman" w:hAnsi="Times New Roman" w:eastAsia="仿宋_GB2312" w:cs="仿宋_GB2312"/>
          <w:i w:val="0"/>
          <w:iCs w:val="0"/>
          <w:caps w:val="0"/>
          <w:color w:val="auto"/>
          <w:spacing w:val="0"/>
          <w:sz w:val="21"/>
          <w:szCs w:val="21"/>
          <w:highlight w:val="none"/>
          <w:shd w:val="clear" w:fill="FFFFFF"/>
          <w:lang w:val="en-US" w:eastAsia="zh-CN"/>
        </w:rPr>
        <w:t xml:space="preserve">    </w:t>
      </w:r>
      <w:r>
        <w:rPr>
          <w:rFonts w:hint="eastAsia" w:ascii="Times New Roman" w:hAnsi="Times New Roman" w:eastAsia="仿宋_GB2312" w:cs="仿宋_GB2312"/>
          <w:i w:val="0"/>
          <w:iCs w:val="0"/>
          <w:caps w:val="0"/>
          <w:color w:val="auto"/>
          <w:spacing w:val="0"/>
          <w:sz w:val="21"/>
          <w:szCs w:val="21"/>
          <w:highlight w:val="none"/>
          <w:shd w:val="clear" w:fill="FFFFFF"/>
        </w:rPr>
        <w:t>月</w:t>
      </w:r>
      <w:r>
        <w:rPr>
          <w:rFonts w:hint="eastAsia" w:ascii="Times New Roman" w:hAnsi="Times New Roman" w:eastAsia="仿宋_GB2312" w:cs="仿宋_GB2312"/>
          <w:i w:val="0"/>
          <w:iCs w:val="0"/>
          <w:caps w:val="0"/>
          <w:color w:val="auto"/>
          <w:spacing w:val="0"/>
          <w:sz w:val="21"/>
          <w:szCs w:val="21"/>
          <w:highlight w:val="none"/>
          <w:shd w:val="clear" w:fill="FFFFFF"/>
          <w:lang w:val="en-US" w:eastAsia="zh-CN"/>
        </w:rPr>
        <w:t xml:space="preserve">    </w:t>
      </w:r>
      <w:r>
        <w:rPr>
          <w:rFonts w:hint="eastAsia" w:ascii="Times New Roman" w:hAnsi="Times New Roman" w:eastAsia="仿宋_GB2312" w:cs="仿宋_GB2312"/>
          <w:i w:val="0"/>
          <w:iCs w:val="0"/>
          <w:caps w:val="0"/>
          <w:color w:val="auto"/>
          <w:spacing w:val="0"/>
          <w:sz w:val="21"/>
          <w:szCs w:val="21"/>
          <w:highlight w:val="none"/>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imes New Roman" w:hAnsi="Times New Roman" w:eastAsia="仿宋_GB2312" w:cs="仿宋_GB2312"/>
          <w:i w:val="0"/>
          <w:iCs w:val="0"/>
          <w:caps w:val="0"/>
          <w:color w:val="auto"/>
          <w:spacing w:val="0"/>
          <w:sz w:val="21"/>
          <w:szCs w:val="21"/>
          <w:highlight w:val="none"/>
        </w:rPr>
      </w:pPr>
    </w:p>
    <w:p>
      <w:pPr>
        <w:rPr>
          <w:rFonts w:hint="eastAsia" w:ascii="Times New Roman" w:hAnsi="Times New Roman" w:eastAsia="仿宋_GB2312" w:cs="仿宋_GB2312"/>
          <w:i w:val="0"/>
          <w:iCs w:val="0"/>
          <w:caps w:val="0"/>
          <w:color w:val="auto"/>
          <w:spacing w:val="0"/>
          <w:sz w:val="21"/>
          <w:szCs w:val="21"/>
          <w:highlight w:val="none"/>
          <w:shd w:val="clear" w:fill="FFFFFF"/>
        </w:rPr>
      </w:pPr>
      <w:r>
        <w:rPr>
          <w:rFonts w:hint="eastAsia" w:ascii="Times New Roman" w:hAnsi="Times New Roman" w:eastAsia="仿宋_GB2312" w:cs="仿宋_GB2312"/>
          <w:i w:val="0"/>
          <w:iCs w:val="0"/>
          <w:caps w:val="0"/>
          <w:color w:val="auto"/>
          <w:spacing w:val="0"/>
          <w:sz w:val="21"/>
          <w:szCs w:val="21"/>
          <w:highlight w:val="none"/>
          <w:shd w:val="clear" w:fill="FFFFFF"/>
        </w:rPr>
        <w:br w:type="page"/>
      </w:r>
    </w:p>
    <w:p>
      <w:pPr>
        <w:pStyle w:val="7"/>
        <w:spacing w:line="400" w:lineRule="exact"/>
        <w:rPr>
          <w:rFonts w:ascii="Times New Roman" w:hAnsi="Times New Roman" w:eastAsia="仿宋_GB2312"/>
          <w:sz w:val="21"/>
          <w:szCs w:val="21"/>
          <w:highlight w:val="none"/>
        </w:rPr>
      </w:pPr>
      <w:r>
        <w:rPr>
          <w:rFonts w:hint="eastAsia" w:ascii="Times New Roman" w:hAnsi="Times New Roman" w:eastAsia="仿宋_GB2312"/>
          <w:sz w:val="21"/>
          <w:szCs w:val="21"/>
          <w:highlight w:val="none"/>
          <w:lang w:eastAsia="zh-CN"/>
        </w:rPr>
        <w:t>潮州市中心医院</w:t>
      </w:r>
      <w:r>
        <w:rPr>
          <w:rFonts w:hint="eastAsia" w:ascii="Times New Roman" w:hAnsi="Times New Roman" w:eastAsia="仿宋_GB2312" w:cs="仿宋_GB2312"/>
          <w:i w:val="0"/>
          <w:iCs w:val="0"/>
          <w:caps w:val="0"/>
          <w:color w:val="auto"/>
          <w:spacing w:val="0"/>
          <w:sz w:val="21"/>
          <w:szCs w:val="21"/>
          <w:highlight w:val="none"/>
          <w:lang w:val="en-US" w:eastAsia="zh-CN"/>
        </w:rPr>
        <w:t>绿色智慧医院能源管理系统项目</w:t>
      </w:r>
      <w:r>
        <w:rPr>
          <w:rFonts w:ascii="Times New Roman" w:hAnsi="Times New Roman" w:eastAsia="仿宋_GB2312"/>
          <w:sz w:val="21"/>
          <w:szCs w:val="21"/>
          <w:highlight w:val="none"/>
        </w:rPr>
        <w:t>需求</w:t>
      </w:r>
    </w:p>
    <w:p>
      <w:pPr>
        <w:spacing w:line="360" w:lineRule="auto"/>
        <w:outlineLvl w:val="1"/>
        <w:rPr>
          <w:rFonts w:ascii="Times New Roman" w:hAnsi="Times New Roman" w:eastAsia="仿宋_GB2312"/>
          <w:b/>
          <w:bCs/>
          <w:sz w:val="21"/>
          <w:szCs w:val="21"/>
          <w:highlight w:val="none"/>
        </w:rPr>
      </w:pPr>
      <w:r>
        <w:rPr>
          <w:rFonts w:ascii="Times New Roman" w:hAnsi="Times New Roman" w:eastAsia="仿宋_GB2312"/>
          <w:b/>
          <w:bCs/>
          <w:sz w:val="21"/>
          <w:szCs w:val="21"/>
          <w:highlight w:val="none"/>
        </w:rPr>
        <w:t>一、项目概况</w:t>
      </w:r>
    </w:p>
    <w:p>
      <w:pPr>
        <w:spacing w:line="360" w:lineRule="auto"/>
        <w:ind w:firstLine="420" w:firstLineChars="200"/>
        <w:rPr>
          <w:rFonts w:ascii="Times New Roman" w:hAnsi="Times New Roman" w:eastAsia="仿宋_GB2312"/>
          <w:sz w:val="21"/>
          <w:szCs w:val="21"/>
          <w:highlight w:val="none"/>
        </w:rPr>
      </w:pPr>
      <w:r>
        <w:rPr>
          <w:rFonts w:ascii="Times New Roman" w:hAnsi="Times New Roman" w:eastAsia="仿宋_GB2312"/>
          <w:sz w:val="21"/>
          <w:szCs w:val="21"/>
          <w:highlight w:val="none"/>
        </w:rPr>
        <w:t>项目名称：</w:t>
      </w:r>
      <w:r>
        <w:rPr>
          <w:rFonts w:hint="eastAsia" w:ascii="Times New Roman" w:hAnsi="Times New Roman" w:eastAsia="仿宋_GB2312"/>
          <w:sz w:val="21"/>
          <w:szCs w:val="21"/>
          <w:highlight w:val="none"/>
          <w:lang w:eastAsia="zh-CN"/>
        </w:rPr>
        <w:t>潮州市中心医院</w:t>
      </w:r>
      <w:r>
        <w:rPr>
          <w:rFonts w:hint="eastAsia" w:ascii="Times New Roman" w:hAnsi="Times New Roman" w:eastAsia="仿宋_GB2312" w:cs="仿宋_GB2312"/>
          <w:i w:val="0"/>
          <w:iCs w:val="0"/>
          <w:caps w:val="0"/>
          <w:color w:val="auto"/>
          <w:spacing w:val="0"/>
          <w:sz w:val="21"/>
          <w:szCs w:val="21"/>
          <w:highlight w:val="none"/>
          <w:lang w:val="en-US" w:eastAsia="zh-CN"/>
        </w:rPr>
        <w:t>绿色智慧医院能源管理系统项目</w:t>
      </w:r>
    </w:p>
    <w:p>
      <w:pPr>
        <w:spacing w:line="360" w:lineRule="auto"/>
        <w:ind w:firstLine="420" w:firstLineChars="200"/>
        <w:rPr>
          <w:rFonts w:hint="default" w:ascii="Times New Roman" w:hAnsi="Times New Roman" w:eastAsia="仿宋_GB2312"/>
          <w:sz w:val="21"/>
          <w:szCs w:val="21"/>
          <w:highlight w:val="none"/>
          <w:lang w:val="en-US" w:eastAsia="zh-CN"/>
        </w:rPr>
      </w:pPr>
      <w:r>
        <w:rPr>
          <w:rFonts w:ascii="Times New Roman" w:hAnsi="Times New Roman" w:eastAsia="仿宋_GB2312"/>
          <w:sz w:val="21"/>
          <w:szCs w:val="21"/>
          <w:highlight w:val="none"/>
        </w:rPr>
        <w:t>项目实施地点：</w:t>
      </w:r>
      <w:r>
        <w:rPr>
          <w:rFonts w:hint="default" w:ascii="Times New Roman" w:hAnsi="Times New Roman" w:eastAsia="仿宋_GB2312"/>
          <w:sz w:val="21"/>
          <w:szCs w:val="21"/>
          <w:highlight w:val="none"/>
          <w:lang w:val="en-US" w:eastAsia="zh-CN"/>
        </w:rPr>
        <w:t>潮州市湘桥区意东三路与东山路交叉口西侧</w:t>
      </w:r>
    </w:p>
    <w:p>
      <w:pPr>
        <w:spacing w:line="360" w:lineRule="auto"/>
        <w:ind w:firstLine="420" w:firstLineChars="200"/>
        <w:rPr>
          <w:rFonts w:hint="default" w:ascii="Times New Roman" w:hAnsi="Times New Roman" w:eastAsia="仿宋_GB2312"/>
          <w:sz w:val="21"/>
          <w:szCs w:val="21"/>
          <w:highlight w:val="none"/>
          <w:lang w:val="en-US" w:eastAsia="zh-CN"/>
        </w:rPr>
      </w:pPr>
      <w:r>
        <w:rPr>
          <w:rFonts w:hint="eastAsia" w:ascii="Times New Roman" w:hAnsi="Times New Roman" w:eastAsia="仿宋_GB2312"/>
          <w:sz w:val="21"/>
          <w:szCs w:val="21"/>
          <w:highlight w:val="none"/>
          <w:lang w:eastAsia="zh-CN"/>
        </w:rPr>
        <w:t>潮州市中心医院</w:t>
      </w:r>
      <w:r>
        <w:rPr>
          <w:rFonts w:hint="eastAsia" w:ascii="Times New Roman" w:hAnsi="Times New Roman" w:eastAsia="仿宋_GB2312"/>
          <w:sz w:val="21"/>
          <w:szCs w:val="21"/>
          <w:highlight w:val="none"/>
          <w:lang w:val="en-US" w:eastAsia="zh-CN"/>
        </w:rPr>
        <w:t>重视能源管理工作，积极推进完善医院的能源计量器具配置，拟通过建设绿色智慧医院能源管理系统，解决能源的自动采集、统计和分析问题，实现医院能源的精细化管理，为医院的节能管理工作提供数据支撑。</w:t>
      </w:r>
    </w:p>
    <w:p>
      <w:pPr>
        <w:spacing w:line="360" w:lineRule="auto"/>
        <w:outlineLvl w:val="1"/>
        <w:rPr>
          <w:rFonts w:hint="eastAsia" w:ascii="Times New Roman" w:hAnsi="Times New Roman" w:eastAsia="仿宋_GB2312"/>
          <w:b/>
          <w:bCs/>
          <w:sz w:val="21"/>
          <w:szCs w:val="21"/>
          <w:highlight w:val="none"/>
        </w:rPr>
      </w:pPr>
      <w:bookmarkStart w:id="0" w:name="_Toc138066956"/>
      <w:r>
        <w:rPr>
          <w:rFonts w:hint="eastAsia" w:ascii="Times New Roman" w:hAnsi="Times New Roman" w:eastAsia="仿宋_GB2312"/>
          <w:b/>
          <w:bCs/>
          <w:sz w:val="21"/>
          <w:szCs w:val="21"/>
          <w:highlight w:val="none"/>
        </w:rPr>
        <w:t>二、供应商基本资格要求</w:t>
      </w:r>
    </w:p>
    <w:p>
      <w:pPr>
        <w:spacing w:line="360" w:lineRule="auto"/>
        <w:ind w:firstLine="420" w:firstLineChars="200"/>
        <w:rPr>
          <w:rFonts w:hint="eastAsia" w:ascii="Times New Roman" w:hAnsi="Times New Roman" w:eastAsia="仿宋_GB2312"/>
          <w:sz w:val="21"/>
          <w:szCs w:val="21"/>
          <w:highlight w:val="none"/>
        </w:rPr>
      </w:pPr>
      <w:r>
        <w:rPr>
          <w:rFonts w:hint="eastAsia" w:ascii="Times New Roman" w:hAnsi="Times New Roman" w:eastAsia="仿宋_GB2312"/>
          <w:sz w:val="21"/>
          <w:szCs w:val="21"/>
          <w:highlight w:val="none"/>
        </w:rPr>
        <w:t>（1）提供最新的投标人营业执照（或事业单位法人证书，或社会团体法人登记证书，或执业许可证）副本复印件；若以不具有独立承担民事责任能力的分支机构投标，须取得具有法人资格的总公司的授权书，并提供总公司营业执照副本复印件；如投标人为自然人的需提供自然人身份证明。</w:t>
      </w:r>
    </w:p>
    <w:p>
      <w:pPr>
        <w:spacing w:line="360" w:lineRule="auto"/>
        <w:ind w:firstLine="420" w:firstLineChars="200"/>
        <w:rPr>
          <w:rFonts w:hint="eastAsia" w:ascii="Times New Roman" w:hAnsi="Times New Roman" w:eastAsia="仿宋_GB2312"/>
          <w:sz w:val="21"/>
          <w:szCs w:val="21"/>
          <w:highlight w:val="none"/>
        </w:rPr>
      </w:pPr>
      <w:r>
        <w:rPr>
          <w:rFonts w:hint="eastAsia" w:ascii="Times New Roman" w:hAnsi="Times New Roman" w:eastAsia="仿宋_GB2312"/>
          <w:sz w:val="21"/>
          <w:szCs w:val="21"/>
          <w:highlight w:val="none"/>
        </w:rPr>
        <w:t>（</w:t>
      </w:r>
      <w:r>
        <w:rPr>
          <w:rFonts w:ascii="Times New Roman" w:hAnsi="Times New Roman" w:eastAsia="仿宋_GB2312"/>
          <w:sz w:val="21"/>
          <w:szCs w:val="21"/>
          <w:highlight w:val="none"/>
        </w:rPr>
        <w:t>2</w:t>
      </w:r>
      <w:r>
        <w:rPr>
          <w:rFonts w:hint="eastAsia" w:ascii="Times New Roman" w:hAnsi="Times New Roman" w:eastAsia="仿宋_GB2312"/>
          <w:sz w:val="21"/>
          <w:szCs w:val="21"/>
          <w:highlight w:val="none"/>
        </w:rPr>
        <w:t>）具有履行合同所必需的设备和专业技术能力，提供资格声明函。</w:t>
      </w:r>
    </w:p>
    <w:p>
      <w:pPr>
        <w:spacing w:line="360" w:lineRule="auto"/>
        <w:ind w:firstLine="420" w:firstLineChars="200"/>
        <w:rPr>
          <w:rFonts w:hint="eastAsia" w:ascii="Times New Roman" w:hAnsi="Times New Roman" w:eastAsia="仿宋_GB2312"/>
          <w:sz w:val="21"/>
          <w:szCs w:val="21"/>
          <w:highlight w:val="none"/>
        </w:rPr>
      </w:pPr>
      <w:r>
        <w:rPr>
          <w:rFonts w:hint="eastAsia" w:ascii="Times New Roman" w:hAnsi="Times New Roman" w:eastAsia="仿宋_GB2312"/>
          <w:sz w:val="21"/>
          <w:szCs w:val="21"/>
          <w:highlight w:val="none"/>
        </w:rPr>
        <w:t>（</w:t>
      </w:r>
      <w:r>
        <w:rPr>
          <w:rFonts w:ascii="Times New Roman" w:hAnsi="Times New Roman" w:eastAsia="仿宋_GB2312"/>
          <w:sz w:val="21"/>
          <w:szCs w:val="21"/>
          <w:highlight w:val="none"/>
        </w:rPr>
        <w:t>3</w:t>
      </w:r>
      <w:r>
        <w:rPr>
          <w:rFonts w:hint="eastAsia" w:ascii="Times New Roman" w:hAnsi="Times New Roman" w:eastAsia="仿宋_GB2312"/>
          <w:sz w:val="21"/>
          <w:szCs w:val="21"/>
          <w:highlight w:val="none"/>
        </w:rPr>
        <w:t>）参加政府采购活动前三年内，在经营活动中没有重大违法记录，提供资格声明函。</w:t>
      </w:r>
    </w:p>
    <w:p>
      <w:pPr>
        <w:spacing w:line="360" w:lineRule="auto"/>
        <w:ind w:firstLine="420" w:firstLineChars="200"/>
        <w:rPr>
          <w:rFonts w:hint="eastAsia"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w:t>
      </w:r>
      <w:r>
        <w:rPr>
          <w:rFonts w:hint="eastAsia" w:ascii="Times New Roman" w:hAnsi="Times New Roman" w:eastAsia="仿宋_GB2312"/>
          <w:sz w:val="21"/>
          <w:szCs w:val="21"/>
          <w:highlight w:val="none"/>
          <w:lang w:val="en-US" w:eastAsia="zh-CN"/>
        </w:rPr>
        <w:t>4</w:t>
      </w:r>
      <w:r>
        <w:rPr>
          <w:rFonts w:hint="eastAsia" w:ascii="Times New Roman" w:hAnsi="Times New Roman" w:eastAsia="仿宋_GB2312"/>
          <w:sz w:val="21"/>
          <w:szCs w:val="21"/>
          <w:highlight w:val="none"/>
          <w:lang w:eastAsia="zh-CN"/>
        </w:rPr>
        <w:t>）</w:t>
      </w:r>
      <w:r>
        <w:rPr>
          <w:rFonts w:hint="eastAsia" w:ascii="Times New Roman" w:hAnsi="Times New Roman" w:eastAsia="仿宋_GB2312"/>
          <w:sz w:val="21"/>
          <w:szCs w:val="21"/>
          <w:highlight w:val="none"/>
        </w:rPr>
        <w:t>如项目实施过程中涉及电工作业等特种作业操作或需求未列明但开展项目需要具备的资质要求，投标人需承诺投入本项目的技术人员必须具备相关工作资质，持证上岗。</w:t>
      </w:r>
    </w:p>
    <w:p>
      <w:pPr>
        <w:spacing w:line="360" w:lineRule="auto"/>
        <w:outlineLvl w:val="1"/>
        <w:rPr>
          <w:rFonts w:ascii="Times New Roman" w:hAnsi="Times New Roman" w:eastAsia="仿宋_GB2312"/>
          <w:b/>
          <w:bCs/>
          <w:sz w:val="21"/>
          <w:szCs w:val="21"/>
          <w:highlight w:val="none"/>
        </w:rPr>
      </w:pPr>
      <w:r>
        <w:rPr>
          <w:rFonts w:hint="eastAsia" w:ascii="Times New Roman" w:hAnsi="Times New Roman" w:eastAsia="仿宋_GB2312"/>
          <w:b/>
          <w:bCs/>
          <w:sz w:val="21"/>
          <w:szCs w:val="21"/>
          <w:highlight w:val="none"/>
        </w:rPr>
        <w:t>三</w:t>
      </w:r>
      <w:r>
        <w:rPr>
          <w:rFonts w:ascii="Times New Roman" w:hAnsi="Times New Roman" w:eastAsia="仿宋_GB2312"/>
          <w:b/>
          <w:bCs/>
          <w:sz w:val="21"/>
          <w:szCs w:val="21"/>
          <w:highlight w:val="none"/>
        </w:rPr>
        <w:t>、</w:t>
      </w:r>
      <w:bookmarkEnd w:id="0"/>
      <w:r>
        <w:rPr>
          <w:rFonts w:ascii="Times New Roman" w:hAnsi="Times New Roman" w:eastAsia="仿宋_GB2312"/>
          <w:b/>
          <w:bCs/>
          <w:sz w:val="21"/>
          <w:szCs w:val="21"/>
          <w:highlight w:val="none"/>
        </w:rPr>
        <w:t>项目建设内容</w:t>
      </w:r>
      <w:r>
        <w:rPr>
          <w:rFonts w:hint="eastAsia" w:ascii="Times New Roman" w:hAnsi="Times New Roman" w:eastAsia="仿宋_GB2312"/>
          <w:b/>
          <w:bCs/>
          <w:sz w:val="21"/>
          <w:szCs w:val="21"/>
          <w:highlight w:val="none"/>
        </w:rPr>
        <w:t>和技术要求</w:t>
      </w:r>
    </w:p>
    <w:p>
      <w:pPr>
        <w:spacing w:line="360" w:lineRule="auto"/>
        <w:rPr>
          <w:rFonts w:hint="eastAsia" w:ascii="Times New Roman" w:hAnsi="Times New Roman" w:eastAsia="仿宋_GB2312"/>
          <w:b/>
          <w:bCs/>
          <w:sz w:val="21"/>
          <w:szCs w:val="21"/>
          <w:highlight w:val="none"/>
        </w:rPr>
      </w:pPr>
      <w:r>
        <w:rPr>
          <w:rFonts w:hint="eastAsia" w:ascii="Times New Roman" w:hAnsi="Times New Roman" w:eastAsia="仿宋_GB2312"/>
          <w:b/>
          <w:bCs/>
          <w:sz w:val="21"/>
          <w:szCs w:val="21"/>
          <w:highlight w:val="none"/>
        </w:rPr>
        <w:t>3.1 项目建设内容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仿宋_GB2312"/>
          <w:sz w:val="21"/>
          <w:szCs w:val="21"/>
          <w:highlight w:val="none"/>
          <w:shd w:val="clear" w:color="auto" w:fill="auto"/>
        </w:rPr>
      </w:pPr>
      <w:bookmarkStart w:id="1" w:name="OLE_LINK1"/>
      <w:r>
        <w:rPr>
          <w:rFonts w:ascii="Times New Roman" w:hAnsi="Times New Roman" w:eastAsia="仿宋_GB2312"/>
          <w:sz w:val="21"/>
          <w:szCs w:val="21"/>
          <w:highlight w:val="none"/>
          <w:shd w:val="clear" w:color="auto" w:fill="auto"/>
        </w:rPr>
        <w:t>针对目前</w:t>
      </w:r>
      <w:r>
        <w:rPr>
          <w:rFonts w:hint="eastAsia" w:ascii="Times New Roman" w:hAnsi="Times New Roman" w:eastAsia="仿宋_GB2312"/>
          <w:sz w:val="21"/>
          <w:szCs w:val="21"/>
          <w:highlight w:val="none"/>
          <w:shd w:val="clear" w:color="auto" w:fill="auto"/>
          <w:lang w:val="en-US" w:eastAsia="zh-CN"/>
        </w:rPr>
        <w:t>医院现有电力、水计量器具配置、能源统计及能源管理现状及存在问题，开展医院能源管理系统</w:t>
      </w:r>
      <w:r>
        <w:rPr>
          <w:rFonts w:ascii="Times New Roman" w:hAnsi="Times New Roman" w:eastAsia="仿宋_GB2312"/>
          <w:sz w:val="21"/>
          <w:szCs w:val="21"/>
          <w:highlight w:val="none"/>
          <w:shd w:val="clear" w:color="auto" w:fill="auto"/>
        </w:rPr>
        <w:t>建设工作，拟纳入能源计量点位约</w:t>
      </w:r>
      <w:r>
        <w:rPr>
          <w:rFonts w:hint="eastAsia" w:ascii="Times New Roman" w:hAnsi="Times New Roman" w:eastAsia="仿宋_GB2312"/>
          <w:sz w:val="21"/>
          <w:szCs w:val="21"/>
          <w:highlight w:val="none"/>
          <w:shd w:val="clear" w:color="auto" w:fill="auto"/>
          <w:lang w:val="en-US" w:eastAsia="zh-CN"/>
        </w:rPr>
        <w:t>476</w:t>
      </w:r>
      <w:r>
        <w:rPr>
          <w:rFonts w:ascii="Times New Roman" w:hAnsi="Times New Roman" w:eastAsia="仿宋_GB2312"/>
          <w:sz w:val="21"/>
          <w:szCs w:val="21"/>
          <w:highlight w:val="none"/>
          <w:shd w:val="clear" w:color="auto" w:fill="auto"/>
        </w:rPr>
        <w:t>个，其中包括电力计量点位</w:t>
      </w:r>
      <w:r>
        <w:rPr>
          <w:rFonts w:hint="eastAsia" w:ascii="Times New Roman" w:hAnsi="Times New Roman" w:eastAsia="仿宋_GB2312"/>
          <w:sz w:val="21"/>
          <w:szCs w:val="21"/>
          <w:highlight w:val="none"/>
          <w:shd w:val="clear" w:color="auto" w:fill="auto"/>
          <w:lang w:val="en-US" w:eastAsia="zh-CN"/>
        </w:rPr>
        <w:t>461</w:t>
      </w:r>
      <w:r>
        <w:rPr>
          <w:rFonts w:ascii="Times New Roman" w:hAnsi="Times New Roman" w:eastAsia="仿宋_GB2312"/>
          <w:sz w:val="21"/>
          <w:szCs w:val="21"/>
          <w:highlight w:val="none"/>
          <w:shd w:val="clear" w:color="auto" w:fill="auto"/>
        </w:rPr>
        <w:t>个</w:t>
      </w:r>
      <w:r>
        <w:rPr>
          <w:rFonts w:hint="eastAsia" w:ascii="Times New Roman" w:hAnsi="Times New Roman" w:eastAsia="仿宋_GB2312"/>
          <w:sz w:val="21"/>
          <w:szCs w:val="21"/>
          <w:highlight w:val="none"/>
          <w:shd w:val="clear" w:color="auto" w:fill="auto"/>
          <w:lang w:eastAsia="zh-CN"/>
        </w:rPr>
        <w:t>（</w:t>
      </w:r>
      <w:r>
        <w:rPr>
          <w:rFonts w:hint="eastAsia" w:ascii="Times New Roman" w:hAnsi="Times New Roman" w:eastAsia="仿宋_GB2312"/>
          <w:sz w:val="21"/>
          <w:szCs w:val="21"/>
          <w:highlight w:val="none"/>
          <w:shd w:val="clear" w:color="auto" w:fill="auto"/>
          <w:lang w:val="en-US" w:eastAsia="zh-CN"/>
        </w:rPr>
        <w:t>已有智能电表可利旧</w:t>
      </w:r>
      <w:r>
        <w:rPr>
          <w:rFonts w:hint="eastAsia" w:ascii="Times New Roman" w:hAnsi="Times New Roman" w:eastAsia="仿宋_GB2312"/>
          <w:sz w:val="21"/>
          <w:szCs w:val="21"/>
          <w:highlight w:val="none"/>
          <w:shd w:val="clear" w:color="auto" w:fill="auto"/>
          <w:lang w:eastAsia="zh-CN"/>
        </w:rPr>
        <w:t>）</w:t>
      </w:r>
      <w:r>
        <w:rPr>
          <w:rFonts w:ascii="Times New Roman" w:hAnsi="Times New Roman" w:eastAsia="仿宋_GB2312"/>
          <w:sz w:val="21"/>
          <w:szCs w:val="21"/>
          <w:highlight w:val="none"/>
          <w:shd w:val="clear" w:color="auto" w:fill="auto"/>
        </w:rPr>
        <w:t>，用水计量点位1</w:t>
      </w:r>
      <w:r>
        <w:rPr>
          <w:rFonts w:hint="eastAsia" w:ascii="Times New Roman" w:hAnsi="Times New Roman" w:eastAsia="仿宋_GB2312"/>
          <w:sz w:val="21"/>
          <w:szCs w:val="21"/>
          <w:highlight w:val="none"/>
          <w:shd w:val="clear" w:color="auto" w:fill="auto"/>
          <w:lang w:val="en-US" w:eastAsia="zh-CN"/>
        </w:rPr>
        <w:t>5</w:t>
      </w:r>
      <w:r>
        <w:rPr>
          <w:rFonts w:ascii="Times New Roman" w:hAnsi="Times New Roman" w:eastAsia="仿宋_GB2312"/>
          <w:sz w:val="21"/>
          <w:szCs w:val="21"/>
          <w:highlight w:val="none"/>
          <w:shd w:val="clear" w:color="auto" w:fill="auto"/>
        </w:rPr>
        <w:t>个</w:t>
      </w:r>
      <w:r>
        <w:rPr>
          <w:rFonts w:hint="eastAsia" w:ascii="Times New Roman" w:hAnsi="Times New Roman" w:eastAsia="仿宋_GB2312"/>
          <w:sz w:val="21"/>
          <w:szCs w:val="21"/>
          <w:highlight w:val="none"/>
          <w:shd w:val="clear" w:color="auto" w:fill="auto"/>
        </w:rPr>
        <w:t>（详见下表）</w:t>
      </w:r>
      <w:r>
        <w:rPr>
          <w:rFonts w:ascii="Times New Roman" w:hAnsi="Times New Roman" w:eastAsia="仿宋_GB2312"/>
          <w:sz w:val="21"/>
          <w:szCs w:val="21"/>
          <w:highlight w:val="none"/>
          <w:shd w:val="clear" w:color="auto" w:fill="auto"/>
        </w:rPr>
        <w:t>，实现</w:t>
      </w:r>
      <w:r>
        <w:rPr>
          <w:rFonts w:hint="eastAsia" w:ascii="Times New Roman" w:hAnsi="Times New Roman" w:eastAsia="仿宋_GB2312"/>
          <w:sz w:val="21"/>
          <w:szCs w:val="21"/>
          <w:highlight w:val="none"/>
          <w:shd w:val="clear" w:color="auto" w:fill="auto"/>
        </w:rPr>
        <w:t>对</w:t>
      </w:r>
      <w:r>
        <w:rPr>
          <w:rFonts w:hint="eastAsia" w:ascii="Times New Roman" w:hAnsi="Times New Roman" w:eastAsia="仿宋_GB2312"/>
          <w:sz w:val="21"/>
          <w:szCs w:val="21"/>
          <w:highlight w:val="none"/>
          <w:shd w:val="clear" w:color="auto" w:fill="auto"/>
          <w:lang w:val="en-US" w:eastAsia="zh-CN"/>
        </w:rPr>
        <w:t>医院</w:t>
      </w:r>
      <w:r>
        <w:rPr>
          <w:rFonts w:hint="eastAsia" w:ascii="Times New Roman" w:hAnsi="Times New Roman" w:eastAsia="仿宋_GB2312"/>
          <w:sz w:val="21"/>
          <w:szCs w:val="21"/>
          <w:highlight w:val="none"/>
          <w:shd w:val="clear" w:color="auto" w:fill="auto"/>
        </w:rPr>
        <w:t>分</w:t>
      </w:r>
      <w:r>
        <w:rPr>
          <w:rFonts w:hint="eastAsia" w:ascii="Times New Roman" w:hAnsi="Times New Roman" w:eastAsia="仿宋_GB2312"/>
          <w:sz w:val="21"/>
          <w:szCs w:val="21"/>
          <w:highlight w:val="none"/>
          <w:shd w:val="clear" w:color="auto" w:fill="auto"/>
          <w:lang w:val="en-US" w:eastAsia="zh-CN"/>
        </w:rPr>
        <w:t>楼栋</w:t>
      </w:r>
      <w:r>
        <w:rPr>
          <w:rFonts w:hint="eastAsia" w:ascii="Times New Roman" w:hAnsi="Times New Roman" w:eastAsia="仿宋_GB2312"/>
          <w:sz w:val="21"/>
          <w:szCs w:val="21"/>
          <w:highlight w:val="none"/>
          <w:shd w:val="clear" w:color="auto" w:fill="auto"/>
        </w:rPr>
        <w:t>、</w:t>
      </w:r>
      <w:r>
        <w:rPr>
          <w:rFonts w:hint="eastAsia" w:ascii="Times New Roman" w:hAnsi="Times New Roman" w:eastAsia="仿宋_GB2312"/>
          <w:sz w:val="21"/>
          <w:szCs w:val="21"/>
          <w:highlight w:val="none"/>
          <w:shd w:val="clear" w:color="auto" w:fill="auto"/>
          <w:lang w:val="en-US" w:eastAsia="zh-CN"/>
        </w:rPr>
        <w:t>分层、</w:t>
      </w:r>
      <w:r>
        <w:rPr>
          <w:rFonts w:ascii="Times New Roman" w:hAnsi="Times New Roman" w:eastAsia="仿宋_GB2312"/>
          <w:sz w:val="21"/>
          <w:szCs w:val="21"/>
          <w:highlight w:val="none"/>
          <w:shd w:val="clear" w:color="auto" w:fill="auto"/>
        </w:rPr>
        <w:t>分区</w:t>
      </w:r>
      <w:r>
        <w:rPr>
          <w:rFonts w:hint="eastAsia" w:ascii="Times New Roman" w:hAnsi="Times New Roman" w:eastAsia="仿宋_GB2312"/>
          <w:sz w:val="21"/>
          <w:szCs w:val="21"/>
          <w:highlight w:val="none"/>
          <w:shd w:val="clear" w:color="auto" w:fill="auto"/>
        </w:rPr>
        <w:t>、</w:t>
      </w:r>
      <w:r>
        <w:rPr>
          <w:rFonts w:ascii="Times New Roman" w:hAnsi="Times New Roman" w:eastAsia="仿宋_GB2312"/>
          <w:sz w:val="21"/>
          <w:szCs w:val="21"/>
          <w:highlight w:val="none"/>
          <w:shd w:val="clear" w:color="auto" w:fill="auto"/>
        </w:rPr>
        <w:t>重点用能设备的能耗计量，实现</w:t>
      </w:r>
      <w:r>
        <w:rPr>
          <w:rFonts w:hint="eastAsia" w:ascii="Times New Roman" w:hAnsi="Times New Roman" w:eastAsia="仿宋_GB2312"/>
          <w:sz w:val="21"/>
          <w:szCs w:val="21"/>
          <w:highlight w:val="none"/>
          <w:shd w:val="clear" w:color="auto" w:fill="auto"/>
        </w:rPr>
        <w:t>各级</w:t>
      </w:r>
      <w:r>
        <w:rPr>
          <w:rFonts w:ascii="Times New Roman" w:hAnsi="Times New Roman" w:eastAsia="仿宋_GB2312"/>
          <w:sz w:val="21"/>
          <w:szCs w:val="21"/>
          <w:highlight w:val="none"/>
          <w:shd w:val="clear" w:color="auto" w:fill="auto"/>
        </w:rPr>
        <w:t>用电、用水数据的在线监测、采集、统计、分析可视化展示功能</w:t>
      </w:r>
      <w:r>
        <w:rPr>
          <w:rFonts w:hint="eastAsia" w:ascii="Times New Roman" w:hAnsi="Times New Roman" w:eastAsia="仿宋_GB2312"/>
          <w:sz w:val="21"/>
          <w:szCs w:val="21"/>
          <w:highlight w:val="none"/>
          <w:shd w:val="clear" w:color="auto" w:fill="auto"/>
        </w:rPr>
        <w:t>，助力</w:t>
      </w:r>
      <w:r>
        <w:rPr>
          <w:rFonts w:hint="eastAsia" w:ascii="Times New Roman" w:hAnsi="Times New Roman" w:eastAsia="仿宋_GB2312"/>
          <w:sz w:val="21"/>
          <w:szCs w:val="21"/>
          <w:highlight w:val="none"/>
          <w:shd w:val="clear" w:color="auto" w:fill="auto"/>
          <w:lang w:val="en-US" w:eastAsia="zh-CN"/>
        </w:rPr>
        <w:t>医院</w:t>
      </w:r>
      <w:r>
        <w:rPr>
          <w:rFonts w:hint="eastAsia" w:ascii="Times New Roman" w:hAnsi="Times New Roman" w:eastAsia="仿宋_GB2312"/>
          <w:sz w:val="21"/>
          <w:szCs w:val="21"/>
          <w:highlight w:val="none"/>
          <w:shd w:val="clear" w:color="auto" w:fill="auto"/>
        </w:rPr>
        <w:t>对于能源资源的精细化管理工作。</w:t>
      </w:r>
    </w:p>
    <w:tbl>
      <w:tblPr>
        <w:tblStyle w:val="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9"/>
        <w:gridCol w:w="1275"/>
        <w:gridCol w:w="2121"/>
        <w:gridCol w:w="1666"/>
        <w:gridCol w:w="1308"/>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3" w:type="pct"/>
            <w:vAlign w:val="center"/>
          </w:tcPr>
          <w:p>
            <w:pPr>
              <w:snapToGrid w:val="0"/>
              <w:spacing w:line="240" w:lineRule="auto"/>
              <w:ind w:firstLine="0" w:firstLineChars="0"/>
              <w:jc w:val="center"/>
              <w:rPr>
                <w:rFonts w:ascii="Times New Roman" w:hAnsi="Times New Roman" w:eastAsia="仿宋_GB2312" w:cs="Times New Roman"/>
                <w:b w:val="0"/>
                <w:bCs w:val="0"/>
                <w:sz w:val="21"/>
                <w:szCs w:val="21"/>
                <w:highlight w:val="none"/>
                <w:shd w:val="clear" w:color="auto" w:fill="FFFFFF"/>
              </w:rPr>
            </w:pPr>
            <w:r>
              <w:rPr>
                <w:rFonts w:ascii="Times New Roman" w:hAnsi="Times New Roman" w:eastAsia="仿宋_GB2312" w:cs="Times New Roman"/>
                <w:b w:val="0"/>
                <w:bCs w:val="0"/>
                <w:sz w:val="21"/>
                <w:szCs w:val="21"/>
                <w:highlight w:val="none"/>
                <w:shd w:val="clear" w:color="auto" w:fill="FFFFFF"/>
              </w:rPr>
              <w:t>序号</w:t>
            </w:r>
          </w:p>
        </w:tc>
        <w:tc>
          <w:tcPr>
            <w:tcW w:w="748" w:type="pct"/>
            <w:vAlign w:val="center"/>
          </w:tcPr>
          <w:p>
            <w:pPr>
              <w:snapToGrid w:val="0"/>
              <w:spacing w:line="240" w:lineRule="auto"/>
              <w:ind w:firstLine="0" w:firstLineChars="0"/>
              <w:jc w:val="center"/>
              <w:rPr>
                <w:rFonts w:ascii="Times New Roman" w:hAnsi="Times New Roman" w:eastAsia="仿宋_GB2312" w:cs="Times New Roman"/>
                <w:b w:val="0"/>
                <w:bCs w:val="0"/>
                <w:sz w:val="21"/>
                <w:szCs w:val="21"/>
                <w:highlight w:val="none"/>
                <w:shd w:val="clear" w:color="auto" w:fill="FFFFFF"/>
              </w:rPr>
            </w:pPr>
            <w:r>
              <w:rPr>
                <w:rFonts w:ascii="Times New Roman" w:hAnsi="Times New Roman" w:eastAsia="仿宋_GB2312" w:cs="Times New Roman"/>
                <w:b w:val="0"/>
                <w:bCs w:val="0"/>
                <w:sz w:val="21"/>
                <w:szCs w:val="21"/>
                <w:highlight w:val="none"/>
                <w:shd w:val="clear" w:color="auto" w:fill="FFFFFF"/>
              </w:rPr>
              <w:t>能源种类</w:t>
            </w:r>
          </w:p>
        </w:tc>
        <w:tc>
          <w:tcPr>
            <w:tcW w:w="1244" w:type="pct"/>
            <w:vAlign w:val="center"/>
          </w:tcPr>
          <w:p>
            <w:pPr>
              <w:snapToGrid w:val="0"/>
              <w:spacing w:line="240" w:lineRule="auto"/>
              <w:ind w:firstLine="0" w:firstLineChars="0"/>
              <w:jc w:val="center"/>
              <w:rPr>
                <w:rFonts w:ascii="Times New Roman" w:hAnsi="Times New Roman" w:eastAsia="仿宋_GB2312" w:cs="Times New Roman"/>
                <w:b w:val="0"/>
                <w:bCs w:val="0"/>
                <w:sz w:val="21"/>
                <w:szCs w:val="21"/>
                <w:highlight w:val="none"/>
                <w:shd w:val="clear" w:color="auto" w:fill="FFFFFF"/>
              </w:rPr>
            </w:pPr>
            <w:r>
              <w:rPr>
                <w:rFonts w:ascii="Times New Roman" w:hAnsi="Times New Roman" w:eastAsia="仿宋_GB2312" w:cs="Times New Roman"/>
                <w:b w:val="0"/>
                <w:bCs w:val="0"/>
                <w:sz w:val="21"/>
                <w:szCs w:val="21"/>
                <w:highlight w:val="none"/>
                <w:shd w:val="clear" w:color="auto" w:fill="FFFFFF"/>
              </w:rPr>
              <w:t>计量范围</w:t>
            </w:r>
          </w:p>
        </w:tc>
        <w:tc>
          <w:tcPr>
            <w:tcW w:w="977" w:type="pct"/>
            <w:vAlign w:val="center"/>
          </w:tcPr>
          <w:p>
            <w:pPr>
              <w:snapToGrid w:val="0"/>
              <w:spacing w:line="240" w:lineRule="auto"/>
              <w:ind w:firstLine="0" w:firstLineChars="0"/>
              <w:jc w:val="center"/>
              <w:rPr>
                <w:rFonts w:ascii="Times New Roman" w:hAnsi="Times New Roman" w:eastAsia="仿宋_GB2312" w:cs="Times New Roman"/>
                <w:b w:val="0"/>
                <w:bCs w:val="0"/>
                <w:sz w:val="21"/>
                <w:szCs w:val="21"/>
                <w:highlight w:val="none"/>
                <w:shd w:val="clear" w:color="auto" w:fill="FFFFFF"/>
              </w:rPr>
            </w:pPr>
            <w:r>
              <w:rPr>
                <w:rFonts w:ascii="Times New Roman" w:hAnsi="Times New Roman" w:eastAsia="仿宋_GB2312" w:cs="Times New Roman"/>
                <w:b w:val="0"/>
                <w:bCs w:val="0"/>
                <w:sz w:val="21"/>
                <w:szCs w:val="21"/>
                <w:highlight w:val="none"/>
                <w:shd w:val="clear" w:color="auto" w:fill="FFFFFF"/>
              </w:rPr>
              <w:t>计量等级</w:t>
            </w:r>
          </w:p>
        </w:tc>
        <w:tc>
          <w:tcPr>
            <w:tcW w:w="767" w:type="pct"/>
            <w:vAlign w:val="center"/>
          </w:tcPr>
          <w:p>
            <w:pPr>
              <w:snapToGrid w:val="0"/>
              <w:spacing w:line="240" w:lineRule="auto"/>
              <w:ind w:firstLine="0" w:firstLineChars="0"/>
              <w:jc w:val="center"/>
              <w:rPr>
                <w:rFonts w:ascii="Times New Roman" w:hAnsi="Times New Roman" w:eastAsia="仿宋_GB2312" w:cs="Times New Roman"/>
                <w:b w:val="0"/>
                <w:bCs w:val="0"/>
                <w:sz w:val="21"/>
                <w:szCs w:val="21"/>
                <w:highlight w:val="none"/>
                <w:shd w:val="clear" w:color="auto" w:fill="FFFFFF"/>
              </w:rPr>
            </w:pPr>
            <w:r>
              <w:rPr>
                <w:rFonts w:ascii="Times New Roman" w:hAnsi="Times New Roman" w:eastAsia="仿宋_GB2312" w:cs="Times New Roman"/>
                <w:b w:val="0"/>
                <w:bCs w:val="0"/>
                <w:sz w:val="21"/>
                <w:szCs w:val="21"/>
                <w:highlight w:val="none"/>
                <w:shd w:val="clear" w:color="auto" w:fill="FFFFFF"/>
              </w:rPr>
              <w:t>数量（个）</w:t>
            </w:r>
          </w:p>
        </w:tc>
        <w:tc>
          <w:tcPr>
            <w:tcW w:w="767" w:type="pct"/>
            <w:vAlign w:val="center"/>
          </w:tcPr>
          <w:p>
            <w:pPr>
              <w:snapToGrid w:val="0"/>
              <w:spacing w:line="240" w:lineRule="auto"/>
              <w:ind w:firstLine="0" w:firstLineChars="0"/>
              <w:jc w:val="center"/>
              <w:rPr>
                <w:rFonts w:hint="eastAsia" w:ascii="Times New Roman" w:hAnsi="Times New Roman" w:eastAsia="仿宋_GB2312" w:cs="Times New Roman"/>
                <w:b w:val="0"/>
                <w:bCs w:val="0"/>
                <w:sz w:val="21"/>
                <w:szCs w:val="21"/>
                <w:highlight w:val="none"/>
                <w:shd w:val="clear" w:color="auto" w:fill="FFFFFF"/>
                <w:lang w:val="en-US" w:eastAsia="zh-CN"/>
              </w:rPr>
            </w:pPr>
            <w:r>
              <w:rPr>
                <w:rFonts w:hint="eastAsia" w:ascii="Times New Roman" w:hAnsi="Times New Roman" w:eastAsia="仿宋_GB2312" w:cs="Times New Roman"/>
                <w:b w:val="0"/>
                <w:bCs w:val="0"/>
                <w:sz w:val="21"/>
                <w:szCs w:val="21"/>
                <w:highlight w:val="none"/>
                <w:shd w:val="clear" w:color="auto" w:fill="FFFFFF"/>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3" w:type="pct"/>
            <w:vAlign w:val="center"/>
          </w:tcPr>
          <w:p>
            <w:pPr>
              <w:snapToGrid w:val="0"/>
              <w:spacing w:line="240" w:lineRule="auto"/>
              <w:ind w:firstLine="0" w:firstLineChars="0"/>
              <w:jc w:val="center"/>
              <w:rPr>
                <w:rFonts w:ascii="Times New Roman" w:hAnsi="Times New Roman" w:eastAsia="仿宋_GB2312" w:cs="Times New Roman"/>
                <w:b w:val="0"/>
                <w:bCs w:val="0"/>
                <w:sz w:val="21"/>
                <w:szCs w:val="21"/>
                <w:highlight w:val="none"/>
                <w:shd w:val="clear" w:color="auto" w:fill="FFFFFF"/>
              </w:rPr>
            </w:pPr>
            <w:r>
              <w:rPr>
                <w:rFonts w:ascii="Times New Roman" w:hAnsi="Times New Roman" w:eastAsia="仿宋_GB2312" w:cs="Times New Roman"/>
                <w:b w:val="0"/>
                <w:bCs w:val="0"/>
                <w:sz w:val="21"/>
                <w:szCs w:val="21"/>
                <w:highlight w:val="none"/>
                <w:shd w:val="clear" w:color="auto" w:fill="FFFFFF"/>
              </w:rPr>
              <w:t>1</w:t>
            </w:r>
          </w:p>
        </w:tc>
        <w:tc>
          <w:tcPr>
            <w:tcW w:w="748" w:type="pct"/>
            <w:vAlign w:val="center"/>
          </w:tcPr>
          <w:p>
            <w:pPr>
              <w:snapToGrid w:val="0"/>
              <w:spacing w:line="240" w:lineRule="auto"/>
              <w:ind w:firstLine="0" w:firstLineChars="0"/>
              <w:jc w:val="center"/>
              <w:rPr>
                <w:rFonts w:ascii="Times New Roman" w:hAnsi="Times New Roman" w:eastAsia="仿宋_GB2312" w:cs="Times New Roman"/>
                <w:b w:val="0"/>
                <w:bCs w:val="0"/>
                <w:sz w:val="21"/>
                <w:szCs w:val="21"/>
                <w:highlight w:val="none"/>
                <w:shd w:val="clear" w:color="auto" w:fill="FFFFFF"/>
              </w:rPr>
            </w:pPr>
            <w:r>
              <w:rPr>
                <w:rFonts w:ascii="Times New Roman" w:hAnsi="Times New Roman" w:eastAsia="仿宋_GB2312" w:cs="Times New Roman"/>
                <w:b w:val="0"/>
                <w:bCs w:val="0"/>
                <w:sz w:val="21"/>
                <w:szCs w:val="21"/>
                <w:highlight w:val="none"/>
                <w:shd w:val="clear" w:color="auto" w:fill="FFFFFF"/>
              </w:rPr>
              <w:t>电</w:t>
            </w:r>
          </w:p>
        </w:tc>
        <w:tc>
          <w:tcPr>
            <w:tcW w:w="1244" w:type="pct"/>
            <w:vAlign w:val="center"/>
          </w:tcPr>
          <w:p>
            <w:pPr>
              <w:snapToGrid w:val="0"/>
              <w:spacing w:line="240" w:lineRule="auto"/>
              <w:ind w:firstLine="0" w:firstLineChars="0"/>
              <w:jc w:val="center"/>
              <w:rPr>
                <w:rFonts w:ascii="Times New Roman" w:hAnsi="Times New Roman" w:eastAsia="仿宋_GB2312" w:cs="Times New Roman"/>
                <w:b w:val="0"/>
                <w:bCs w:val="0"/>
                <w:sz w:val="21"/>
                <w:szCs w:val="21"/>
                <w:highlight w:val="none"/>
                <w:shd w:val="clear" w:color="auto" w:fill="FFFFFF"/>
              </w:rPr>
            </w:pPr>
            <w:r>
              <w:rPr>
                <w:rFonts w:hint="eastAsia" w:ascii="Times New Roman" w:hAnsi="Times New Roman" w:eastAsia="仿宋_GB2312" w:cs="Times New Roman"/>
                <w:b w:val="0"/>
                <w:bCs w:val="0"/>
                <w:sz w:val="21"/>
                <w:szCs w:val="21"/>
                <w:highlight w:val="none"/>
                <w:shd w:val="clear" w:color="auto" w:fill="FFFFFF"/>
                <w:lang w:val="en-US" w:eastAsia="zh-CN"/>
              </w:rPr>
              <w:t>新</w:t>
            </w:r>
            <w:r>
              <w:rPr>
                <w:rFonts w:hint="eastAsia" w:ascii="Times New Roman" w:hAnsi="Times New Roman" w:eastAsia="仿宋_GB2312" w:cs="Times New Roman"/>
                <w:b w:val="0"/>
                <w:bCs w:val="0"/>
                <w:sz w:val="21"/>
                <w:szCs w:val="21"/>
                <w:highlight w:val="none"/>
                <w:shd w:val="clear" w:color="auto" w:fill="FFFFFF"/>
              </w:rPr>
              <w:t>院区</w:t>
            </w:r>
            <w:r>
              <w:rPr>
                <w:rFonts w:ascii="Times New Roman" w:hAnsi="Times New Roman" w:eastAsia="仿宋_GB2312" w:cs="Times New Roman"/>
                <w:b w:val="0"/>
                <w:bCs w:val="0"/>
                <w:sz w:val="21"/>
                <w:szCs w:val="21"/>
                <w:highlight w:val="none"/>
                <w:shd w:val="clear" w:color="auto" w:fill="FFFFFF"/>
              </w:rPr>
              <w:t>配电房</w:t>
            </w:r>
          </w:p>
        </w:tc>
        <w:tc>
          <w:tcPr>
            <w:tcW w:w="977" w:type="pct"/>
            <w:vAlign w:val="center"/>
          </w:tcPr>
          <w:p>
            <w:pPr>
              <w:snapToGrid w:val="0"/>
              <w:spacing w:line="240" w:lineRule="auto"/>
              <w:ind w:firstLine="0" w:firstLineChars="0"/>
              <w:jc w:val="center"/>
              <w:rPr>
                <w:rFonts w:ascii="Times New Roman" w:hAnsi="Times New Roman" w:eastAsia="仿宋_GB2312" w:cs="Times New Roman"/>
                <w:b w:val="0"/>
                <w:bCs w:val="0"/>
                <w:sz w:val="21"/>
                <w:szCs w:val="21"/>
                <w:highlight w:val="none"/>
                <w:shd w:val="clear" w:color="auto" w:fill="FFFFFF"/>
              </w:rPr>
            </w:pPr>
            <w:r>
              <w:rPr>
                <w:rFonts w:ascii="Times New Roman" w:hAnsi="Times New Roman" w:eastAsia="仿宋_GB2312" w:cs="Times New Roman"/>
                <w:b w:val="0"/>
                <w:bCs w:val="0"/>
                <w:sz w:val="21"/>
                <w:szCs w:val="21"/>
                <w:highlight w:val="none"/>
                <w:shd w:val="clear" w:color="auto" w:fill="FFFFFF"/>
              </w:rPr>
              <w:t>一级、二级</w:t>
            </w:r>
          </w:p>
        </w:tc>
        <w:tc>
          <w:tcPr>
            <w:tcW w:w="767" w:type="pct"/>
            <w:vAlign w:val="center"/>
          </w:tcPr>
          <w:p>
            <w:pPr>
              <w:widowControl/>
              <w:spacing w:line="240" w:lineRule="auto"/>
              <w:ind w:firstLine="0" w:firstLineChars="0"/>
              <w:jc w:val="center"/>
              <w:textAlignment w:val="center"/>
              <w:rPr>
                <w:rFonts w:ascii="Times New Roman" w:hAnsi="Times New Roman" w:eastAsia="仿宋_GB2312" w:cs="Times New Roman"/>
                <w:b w:val="0"/>
                <w:bCs w:val="0"/>
                <w:color w:val="000000"/>
                <w:sz w:val="21"/>
                <w:szCs w:val="21"/>
                <w:highlight w:val="none"/>
              </w:rPr>
            </w:pPr>
            <w:r>
              <w:rPr>
                <w:rFonts w:hint="eastAsia" w:ascii="Times New Roman" w:hAnsi="Times New Roman" w:eastAsia="仿宋_GB2312" w:cs="Times New Roman"/>
                <w:b w:val="0"/>
                <w:bCs w:val="0"/>
                <w:color w:val="000000"/>
                <w:sz w:val="21"/>
                <w:szCs w:val="21"/>
                <w:highlight w:val="none"/>
              </w:rPr>
              <w:t>263</w:t>
            </w:r>
          </w:p>
        </w:tc>
        <w:tc>
          <w:tcPr>
            <w:tcW w:w="767" w:type="pct"/>
            <w:vAlign w:val="center"/>
          </w:tcPr>
          <w:p>
            <w:pPr>
              <w:widowControl/>
              <w:spacing w:line="240" w:lineRule="auto"/>
              <w:ind w:firstLine="0" w:firstLineChars="0"/>
              <w:jc w:val="center"/>
              <w:textAlignment w:val="center"/>
              <w:rPr>
                <w:rFonts w:hint="default" w:ascii="Times New Roman" w:hAnsi="Times New Roman" w:eastAsia="仿宋_GB2312" w:cs="Times New Roman"/>
                <w:b w:val="0"/>
                <w:bCs w:val="0"/>
                <w:color w:val="000000"/>
                <w:sz w:val="21"/>
                <w:szCs w:val="21"/>
                <w:highlight w:val="none"/>
                <w:lang w:val="en-US" w:eastAsia="zh-CN"/>
              </w:rPr>
            </w:pPr>
            <w:r>
              <w:rPr>
                <w:rFonts w:hint="eastAsia" w:ascii="Times New Roman" w:hAnsi="Times New Roman" w:eastAsia="仿宋_GB2312" w:cs="Times New Roman"/>
                <w:b w:val="0"/>
                <w:bCs w:val="0"/>
                <w:color w:val="000000"/>
                <w:sz w:val="21"/>
                <w:szCs w:val="21"/>
                <w:highlight w:val="none"/>
                <w:lang w:val="en-US" w:eastAsia="zh-CN"/>
              </w:rPr>
              <w:t>电表可利旧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3" w:type="pct"/>
            <w:vAlign w:val="center"/>
          </w:tcPr>
          <w:p>
            <w:pPr>
              <w:snapToGrid w:val="0"/>
              <w:spacing w:line="240" w:lineRule="auto"/>
              <w:ind w:firstLine="0" w:firstLineChars="0"/>
              <w:jc w:val="center"/>
              <w:rPr>
                <w:rFonts w:hint="eastAsia" w:ascii="Times New Roman" w:hAnsi="Times New Roman" w:eastAsia="仿宋_GB2312" w:cs="Times New Roman"/>
                <w:b w:val="0"/>
                <w:bCs w:val="0"/>
                <w:sz w:val="21"/>
                <w:szCs w:val="21"/>
                <w:highlight w:val="none"/>
                <w:shd w:val="clear" w:color="auto" w:fill="FFFFFF"/>
                <w:lang w:eastAsia="zh-CN"/>
              </w:rPr>
            </w:pPr>
            <w:r>
              <w:rPr>
                <w:rFonts w:hint="eastAsia" w:ascii="Times New Roman" w:hAnsi="Times New Roman" w:eastAsia="仿宋_GB2312" w:cs="Times New Roman"/>
                <w:b w:val="0"/>
                <w:bCs w:val="0"/>
                <w:sz w:val="21"/>
                <w:szCs w:val="21"/>
                <w:highlight w:val="none"/>
                <w:shd w:val="clear" w:color="auto" w:fill="FFFFFF"/>
                <w:lang w:val="en-US" w:eastAsia="zh-CN"/>
              </w:rPr>
              <w:t>2</w:t>
            </w:r>
          </w:p>
        </w:tc>
        <w:tc>
          <w:tcPr>
            <w:tcW w:w="748" w:type="pct"/>
            <w:vAlign w:val="center"/>
          </w:tcPr>
          <w:p>
            <w:pPr>
              <w:snapToGrid w:val="0"/>
              <w:spacing w:line="240" w:lineRule="auto"/>
              <w:ind w:firstLine="0" w:firstLineChars="0"/>
              <w:jc w:val="center"/>
              <w:rPr>
                <w:rFonts w:ascii="Times New Roman" w:hAnsi="Times New Roman" w:eastAsia="仿宋_GB2312" w:cs="Times New Roman"/>
                <w:b w:val="0"/>
                <w:bCs w:val="0"/>
                <w:sz w:val="21"/>
                <w:szCs w:val="21"/>
                <w:highlight w:val="none"/>
                <w:shd w:val="clear" w:color="auto" w:fill="FFFFFF"/>
              </w:rPr>
            </w:pPr>
            <w:r>
              <w:rPr>
                <w:rFonts w:ascii="Times New Roman" w:hAnsi="Times New Roman" w:eastAsia="仿宋_GB2312" w:cs="Times New Roman"/>
                <w:b w:val="0"/>
                <w:bCs w:val="0"/>
                <w:sz w:val="21"/>
                <w:szCs w:val="21"/>
                <w:highlight w:val="none"/>
                <w:shd w:val="clear" w:color="auto" w:fill="FFFFFF"/>
              </w:rPr>
              <w:t>电</w:t>
            </w:r>
          </w:p>
        </w:tc>
        <w:tc>
          <w:tcPr>
            <w:tcW w:w="1244" w:type="pct"/>
            <w:vAlign w:val="center"/>
          </w:tcPr>
          <w:p>
            <w:pPr>
              <w:snapToGrid w:val="0"/>
              <w:spacing w:line="240" w:lineRule="auto"/>
              <w:ind w:firstLine="0" w:firstLineChars="0"/>
              <w:jc w:val="center"/>
              <w:rPr>
                <w:rFonts w:ascii="Times New Roman" w:hAnsi="Times New Roman" w:eastAsia="仿宋_GB2312" w:cs="Times New Roman"/>
                <w:b w:val="0"/>
                <w:bCs w:val="0"/>
                <w:sz w:val="21"/>
                <w:szCs w:val="21"/>
                <w:highlight w:val="none"/>
                <w:shd w:val="clear" w:color="auto" w:fill="FFFFFF"/>
              </w:rPr>
            </w:pPr>
            <w:r>
              <w:rPr>
                <w:rFonts w:ascii="Times New Roman" w:hAnsi="Times New Roman" w:eastAsia="仿宋_GB2312" w:cs="Times New Roman"/>
                <w:b w:val="0"/>
                <w:bCs w:val="0"/>
                <w:sz w:val="21"/>
                <w:szCs w:val="21"/>
                <w:highlight w:val="none"/>
                <w:shd w:val="clear" w:color="auto" w:fill="FFFFFF"/>
              </w:rPr>
              <w:t>各楼栋分楼层设备用电</w:t>
            </w:r>
          </w:p>
        </w:tc>
        <w:tc>
          <w:tcPr>
            <w:tcW w:w="977" w:type="pct"/>
            <w:vAlign w:val="center"/>
          </w:tcPr>
          <w:p>
            <w:pPr>
              <w:snapToGrid w:val="0"/>
              <w:spacing w:line="240" w:lineRule="auto"/>
              <w:ind w:firstLine="0" w:firstLineChars="0"/>
              <w:jc w:val="center"/>
              <w:rPr>
                <w:rFonts w:ascii="Times New Roman" w:hAnsi="Times New Roman" w:eastAsia="仿宋_GB2312" w:cs="Times New Roman"/>
                <w:b w:val="0"/>
                <w:bCs w:val="0"/>
                <w:sz w:val="21"/>
                <w:szCs w:val="21"/>
                <w:highlight w:val="none"/>
                <w:shd w:val="clear" w:color="auto" w:fill="FFFFFF"/>
              </w:rPr>
            </w:pPr>
            <w:r>
              <w:rPr>
                <w:rFonts w:ascii="Times New Roman" w:hAnsi="Times New Roman" w:eastAsia="仿宋_GB2312" w:cs="Times New Roman"/>
                <w:b w:val="0"/>
                <w:bCs w:val="0"/>
                <w:sz w:val="21"/>
                <w:szCs w:val="21"/>
                <w:highlight w:val="none"/>
                <w:shd w:val="clear" w:color="auto" w:fill="FFFFFF"/>
              </w:rPr>
              <w:t>二级、三级</w:t>
            </w:r>
          </w:p>
        </w:tc>
        <w:tc>
          <w:tcPr>
            <w:tcW w:w="767" w:type="pct"/>
            <w:vAlign w:val="center"/>
          </w:tcPr>
          <w:p>
            <w:pPr>
              <w:widowControl/>
              <w:spacing w:line="240" w:lineRule="auto"/>
              <w:ind w:firstLine="0" w:firstLineChars="0"/>
              <w:jc w:val="center"/>
              <w:textAlignment w:val="center"/>
              <w:rPr>
                <w:rFonts w:ascii="Times New Roman" w:hAnsi="Times New Roman" w:eastAsia="仿宋_GB2312" w:cs="Times New Roman"/>
                <w:b w:val="0"/>
                <w:bCs w:val="0"/>
                <w:color w:val="000000"/>
                <w:sz w:val="21"/>
                <w:szCs w:val="21"/>
                <w:highlight w:val="none"/>
              </w:rPr>
            </w:pPr>
            <w:r>
              <w:rPr>
                <w:rFonts w:hint="eastAsia" w:ascii="Times New Roman" w:hAnsi="Times New Roman" w:eastAsia="仿宋_GB2312" w:cs="Times New Roman"/>
                <w:b w:val="0"/>
                <w:bCs w:val="0"/>
                <w:color w:val="000000"/>
                <w:kern w:val="0"/>
                <w:sz w:val="21"/>
                <w:szCs w:val="21"/>
                <w:highlight w:val="none"/>
                <w:lang w:bidi="ar"/>
              </w:rPr>
              <w:t>198</w:t>
            </w:r>
          </w:p>
        </w:tc>
        <w:tc>
          <w:tcPr>
            <w:tcW w:w="767" w:type="pct"/>
            <w:vAlign w:val="center"/>
          </w:tcPr>
          <w:p>
            <w:pPr>
              <w:widowControl/>
              <w:spacing w:line="240" w:lineRule="auto"/>
              <w:ind w:firstLine="0" w:firstLineChars="0"/>
              <w:jc w:val="center"/>
              <w:textAlignment w:val="center"/>
              <w:rPr>
                <w:rFonts w:hint="eastAsia" w:ascii="Times New Roman" w:hAnsi="Times New Roman" w:eastAsia="仿宋_GB2312" w:cs="Times New Roman"/>
                <w:b w:val="0"/>
                <w:bCs w:val="0"/>
                <w:color w:val="000000"/>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3" w:type="pct"/>
            <w:vAlign w:val="center"/>
          </w:tcPr>
          <w:p>
            <w:pPr>
              <w:snapToGrid w:val="0"/>
              <w:spacing w:line="240" w:lineRule="auto"/>
              <w:ind w:firstLine="0" w:firstLineChars="0"/>
              <w:jc w:val="center"/>
              <w:rPr>
                <w:rFonts w:hint="eastAsia" w:ascii="Times New Roman" w:hAnsi="Times New Roman" w:eastAsia="仿宋_GB2312" w:cs="Times New Roman"/>
                <w:b w:val="0"/>
                <w:bCs w:val="0"/>
                <w:sz w:val="21"/>
                <w:szCs w:val="21"/>
                <w:highlight w:val="none"/>
                <w:shd w:val="clear" w:color="auto" w:fill="FFFFFF"/>
                <w:lang w:eastAsia="zh-CN"/>
              </w:rPr>
            </w:pPr>
            <w:r>
              <w:rPr>
                <w:rFonts w:hint="eastAsia" w:ascii="Times New Roman" w:hAnsi="Times New Roman" w:eastAsia="仿宋_GB2312" w:cs="Times New Roman"/>
                <w:b w:val="0"/>
                <w:bCs w:val="0"/>
                <w:sz w:val="21"/>
                <w:szCs w:val="21"/>
                <w:highlight w:val="none"/>
                <w:shd w:val="clear" w:color="auto" w:fill="FFFFFF"/>
                <w:lang w:val="en-US" w:eastAsia="zh-CN"/>
              </w:rPr>
              <w:t>3</w:t>
            </w:r>
          </w:p>
        </w:tc>
        <w:tc>
          <w:tcPr>
            <w:tcW w:w="748" w:type="pct"/>
            <w:vAlign w:val="center"/>
          </w:tcPr>
          <w:p>
            <w:pPr>
              <w:snapToGrid w:val="0"/>
              <w:spacing w:line="240" w:lineRule="auto"/>
              <w:ind w:firstLine="0" w:firstLineChars="0"/>
              <w:jc w:val="center"/>
              <w:rPr>
                <w:rFonts w:ascii="Times New Roman" w:hAnsi="Times New Roman" w:eastAsia="仿宋_GB2312" w:cs="Times New Roman"/>
                <w:b w:val="0"/>
                <w:bCs w:val="0"/>
                <w:sz w:val="21"/>
                <w:szCs w:val="21"/>
                <w:highlight w:val="none"/>
                <w:shd w:val="clear" w:color="auto" w:fill="FFFFFF"/>
              </w:rPr>
            </w:pPr>
            <w:r>
              <w:rPr>
                <w:rFonts w:ascii="Times New Roman" w:hAnsi="Times New Roman" w:eastAsia="仿宋_GB2312" w:cs="Times New Roman"/>
                <w:b w:val="0"/>
                <w:bCs w:val="0"/>
                <w:sz w:val="21"/>
                <w:szCs w:val="21"/>
                <w:highlight w:val="none"/>
                <w:shd w:val="clear" w:color="auto" w:fill="FFFFFF"/>
              </w:rPr>
              <w:t>水</w:t>
            </w:r>
          </w:p>
        </w:tc>
        <w:tc>
          <w:tcPr>
            <w:tcW w:w="1244" w:type="pct"/>
            <w:vAlign w:val="center"/>
          </w:tcPr>
          <w:p>
            <w:pPr>
              <w:snapToGrid w:val="0"/>
              <w:spacing w:line="240" w:lineRule="auto"/>
              <w:ind w:firstLine="0" w:firstLineChars="0"/>
              <w:jc w:val="center"/>
              <w:rPr>
                <w:rFonts w:ascii="Times New Roman" w:hAnsi="Times New Roman" w:eastAsia="仿宋_GB2312" w:cs="Times New Roman"/>
                <w:b w:val="0"/>
                <w:bCs w:val="0"/>
                <w:sz w:val="21"/>
                <w:szCs w:val="21"/>
                <w:highlight w:val="none"/>
                <w:shd w:val="clear" w:color="auto" w:fill="FFFFFF"/>
              </w:rPr>
            </w:pPr>
            <w:r>
              <w:rPr>
                <w:rFonts w:ascii="Times New Roman" w:hAnsi="Times New Roman" w:eastAsia="仿宋_GB2312" w:cs="Times New Roman"/>
                <w:b w:val="0"/>
                <w:bCs w:val="0"/>
                <w:sz w:val="21"/>
                <w:szCs w:val="21"/>
                <w:highlight w:val="none"/>
                <w:shd w:val="clear" w:color="auto" w:fill="FFFFFF"/>
              </w:rPr>
              <w:t>进出用水</w:t>
            </w:r>
          </w:p>
        </w:tc>
        <w:tc>
          <w:tcPr>
            <w:tcW w:w="977" w:type="pct"/>
            <w:vAlign w:val="center"/>
          </w:tcPr>
          <w:p>
            <w:pPr>
              <w:snapToGrid w:val="0"/>
              <w:spacing w:line="240" w:lineRule="auto"/>
              <w:ind w:firstLine="0" w:firstLineChars="0"/>
              <w:jc w:val="center"/>
              <w:rPr>
                <w:rFonts w:ascii="Times New Roman" w:hAnsi="Times New Roman" w:eastAsia="仿宋_GB2312" w:cs="Times New Roman"/>
                <w:b w:val="0"/>
                <w:bCs w:val="0"/>
                <w:sz w:val="21"/>
                <w:szCs w:val="21"/>
                <w:highlight w:val="none"/>
                <w:shd w:val="clear" w:color="auto" w:fill="FFFFFF"/>
              </w:rPr>
            </w:pPr>
            <w:r>
              <w:rPr>
                <w:rFonts w:ascii="Times New Roman" w:hAnsi="Times New Roman" w:eastAsia="仿宋_GB2312" w:cs="Times New Roman"/>
                <w:b w:val="0"/>
                <w:bCs w:val="0"/>
                <w:sz w:val="21"/>
                <w:szCs w:val="21"/>
                <w:highlight w:val="none"/>
                <w:shd w:val="clear" w:color="auto" w:fill="FFFFFF"/>
              </w:rPr>
              <w:t>一级</w:t>
            </w:r>
          </w:p>
        </w:tc>
        <w:tc>
          <w:tcPr>
            <w:tcW w:w="767" w:type="pct"/>
            <w:vAlign w:val="center"/>
          </w:tcPr>
          <w:p>
            <w:pPr>
              <w:widowControl/>
              <w:spacing w:line="240" w:lineRule="auto"/>
              <w:ind w:firstLine="0" w:firstLineChars="0"/>
              <w:jc w:val="center"/>
              <w:textAlignment w:val="center"/>
              <w:rPr>
                <w:rFonts w:hint="eastAsia" w:ascii="Times New Roman" w:hAnsi="Times New Roman" w:eastAsia="仿宋_GB2312" w:cs="Times New Roman"/>
                <w:b w:val="0"/>
                <w:bCs w:val="0"/>
                <w:color w:val="000000"/>
                <w:sz w:val="21"/>
                <w:szCs w:val="21"/>
                <w:highlight w:val="none"/>
                <w:lang w:eastAsia="zh-CN"/>
              </w:rPr>
            </w:pPr>
            <w:r>
              <w:rPr>
                <w:rFonts w:hint="eastAsia" w:ascii="Times New Roman" w:hAnsi="Times New Roman" w:eastAsia="仿宋_GB2312" w:cs="Times New Roman"/>
                <w:b w:val="0"/>
                <w:bCs w:val="0"/>
                <w:color w:val="000000"/>
                <w:kern w:val="0"/>
                <w:sz w:val="21"/>
                <w:szCs w:val="21"/>
                <w:highlight w:val="none"/>
                <w:lang w:val="en-US" w:eastAsia="zh-CN" w:bidi="ar"/>
              </w:rPr>
              <w:t>2</w:t>
            </w:r>
          </w:p>
        </w:tc>
        <w:tc>
          <w:tcPr>
            <w:tcW w:w="767" w:type="pct"/>
            <w:vAlign w:val="center"/>
          </w:tcPr>
          <w:p>
            <w:pPr>
              <w:widowControl/>
              <w:spacing w:line="240" w:lineRule="auto"/>
              <w:ind w:firstLine="0" w:firstLineChars="0"/>
              <w:jc w:val="center"/>
              <w:textAlignment w:val="center"/>
              <w:rPr>
                <w:rFonts w:hint="eastAsia" w:ascii="Times New Roman" w:hAnsi="Times New Roman" w:eastAsia="仿宋_GB2312" w:cs="Times New Roman"/>
                <w:b w:val="0"/>
                <w:bCs w:val="0"/>
                <w:color w:val="000000"/>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3" w:type="pct"/>
            <w:vAlign w:val="center"/>
          </w:tcPr>
          <w:p>
            <w:pPr>
              <w:snapToGrid w:val="0"/>
              <w:spacing w:line="240" w:lineRule="auto"/>
              <w:ind w:firstLine="0" w:firstLineChars="0"/>
              <w:jc w:val="center"/>
              <w:rPr>
                <w:rFonts w:hint="eastAsia" w:ascii="Times New Roman" w:hAnsi="Times New Roman" w:eastAsia="仿宋_GB2312" w:cs="Times New Roman"/>
                <w:b w:val="0"/>
                <w:bCs w:val="0"/>
                <w:sz w:val="21"/>
                <w:szCs w:val="21"/>
                <w:highlight w:val="none"/>
                <w:shd w:val="clear" w:color="auto" w:fill="FFFFFF"/>
                <w:lang w:eastAsia="zh-CN"/>
              </w:rPr>
            </w:pPr>
            <w:r>
              <w:rPr>
                <w:rFonts w:hint="eastAsia" w:ascii="Times New Roman" w:hAnsi="Times New Roman" w:eastAsia="仿宋_GB2312" w:cs="Times New Roman"/>
                <w:b w:val="0"/>
                <w:bCs w:val="0"/>
                <w:sz w:val="21"/>
                <w:szCs w:val="21"/>
                <w:highlight w:val="none"/>
                <w:shd w:val="clear" w:color="auto" w:fill="FFFFFF"/>
                <w:lang w:val="en-US" w:eastAsia="zh-CN"/>
              </w:rPr>
              <w:t>4</w:t>
            </w:r>
          </w:p>
        </w:tc>
        <w:tc>
          <w:tcPr>
            <w:tcW w:w="748" w:type="pct"/>
            <w:vAlign w:val="center"/>
          </w:tcPr>
          <w:p>
            <w:pPr>
              <w:snapToGrid w:val="0"/>
              <w:spacing w:line="240" w:lineRule="auto"/>
              <w:ind w:firstLine="0" w:firstLineChars="0"/>
              <w:jc w:val="center"/>
              <w:rPr>
                <w:rFonts w:ascii="Times New Roman" w:hAnsi="Times New Roman" w:eastAsia="仿宋_GB2312" w:cs="Times New Roman"/>
                <w:b w:val="0"/>
                <w:bCs w:val="0"/>
                <w:sz w:val="21"/>
                <w:szCs w:val="21"/>
                <w:highlight w:val="none"/>
                <w:shd w:val="clear" w:color="auto" w:fill="FFFFFF"/>
              </w:rPr>
            </w:pPr>
            <w:r>
              <w:rPr>
                <w:rFonts w:ascii="Times New Roman" w:hAnsi="Times New Roman" w:eastAsia="仿宋_GB2312" w:cs="Times New Roman"/>
                <w:b w:val="0"/>
                <w:bCs w:val="0"/>
                <w:sz w:val="21"/>
                <w:szCs w:val="21"/>
                <w:highlight w:val="none"/>
                <w:shd w:val="clear" w:color="auto" w:fill="FFFFFF"/>
              </w:rPr>
              <w:t>水</w:t>
            </w:r>
          </w:p>
        </w:tc>
        <w:tc>
          <w:tcPr>
            <w:tcW w:w="1244" w:type="pct"/>
            <w:vAlign w:val="center"/>
          </w:tcPr>
          <w:p>
            <w:pPr>
              <w:snapToGrid w:val="0"/>
              <w:spacing w:line="240" w:lineRule="auto"/>
              <w:ind w:firstLine="0" w:firstLineChars="0"/>
              <w:jc w:val="center"/>
              <w:rPr>
                <w:rFonts w:ascii="Times New Roman" w:hAnsi="Times New Roman" w:eastAsia="仿宋_GB2312" w:cs="Times New Roman"/>
                <w:b w:val="0"/>
                <w:bCs w:val="0"/>
                <w:sz w:val="21"/>
                <w:szCs w:val="21"/>
                <w:highlight w:val="none"/>
                <w:shd w:val="clear" w:color="auto" w:fill="FFFFFF"/>
              </w:rPr>
            </w:pPr>
            <w:r>
              <w:rPr>
                <w:rFonts w:ascii="Times New Roman" w:hAnsi="Times New Roman" w:eastAsia="仿宋_GB2312" w:cs="Times New Roman"/>
                <w:b w:val="0"/>
                <w:bCs w:val="0"/>
                <w:sz w:val="21"/>
                <w:szCs w:val="21"/>
                <w:highlight w:val="none"/>
                <w:shd w:val="clear" w:color="auto" w:fill="FFFFFF"/>
              </w:rPr>
              <w:t>分楼栋分区域用水</w:t>
            </w:r>
          </w:p>
        </w:tc>
        <w:tc>
          <w:tcPr>
            <w:tcW w:w="977" w:type="pct"/>
            <w:vAlign w:val="center"/>
          </w:tcPr>
          <w:p>
            <w:pPr>
              <w:snapToGrid w:val="0"/>
              <w:spacing w:line="240" w:lineRule="auto"/>
              <w:ind w:firstLine="0" w:firstLineChars="0"/>
              <w:jc w:val="center"/>
              <w:rPr>
                <w:rFonts w:ascii="Times New Roman" w:hAnsi="Times New Roman" w:eastAsia="仿宋_GB2312" w:cs="Times New Roman"/>
                <w:b w:val="0"/>
                <w:bCs w:val="0"/>
                <w:sz w:val="21"/>
                <w:szCs w:val="21"/>
                <w:highlight w:val="none"/>
                <w:shd w:val="clear" w:color="auto" w:fill="FFFFFF"/>
              </w:rPr>
            </w:pPr>
            <w:r>
              <w:rPr>
                <w:rFonts w:ascii="Times New Roman" w:hAnsi="Times New Roman" w:eastAsia="仿宋_GB2312" w:cs="Times New Roman"/>
                <w:b w:val="0"/>
                <w:bCs w:val="0"/>
                <w:sz w:val="21"/>
                <w:szCs w:val="21"/>
                <w:highlight w:val="none"/>
                <w:shd w:val="clear" w:color="auto" w:fill="FFFFFF"/>
              </w:rPr>
              <w:t>二级、三级</w:t>
            </w:r>
          </w:p>
        </w:tc>
        <w:tc>
          <w:tcPr>
            <w:tcW w:w="767" w:type="pct"/>
            <w:vAlign w:val="center"/>
          </w:tcPr>
          <w:p>
            <w:pPr>
              <w:widowControl/>
              <w:spacing w:line="240" w:lineRule="auto"/>
              <w:ind w:firstLine="0" w:firstLineChars="0"/>
              <w:jc w:val="center"/>
              <w:textAlignment w:val="center"/>
              <w:rPr>
                <w:rFonts w:hint="default" w:ascii="Times New Roman" w:hAnsi="Times New Roman" w:eastAsia="仿宋_GB2312" w:cs="Times New Roman"/>
                <w:b w:val="0"/>
                <w:bCs w:val="0"/>
                <w:color w:val="000000"/>
                <w:sz w:val="21"/>
                <w:szCs w:val="21"/>
                <w:highlight w:val="none"/>
                <w:lang w:val="en-US" w:eastAsia="zh-CN"/>
              </w:rPr>
            </w:pPr>
            <w:r>
              <w:rPr>
                <w:rFonts w:hint="eastAsia" w:ascii="Times New Roman" w:hAnsi="Times New Roman" w:eastAsia="仿宋_GB2312" w:cs="Times New Roman"/>
                <w:b w:val="0"/>
                <w:bCs w:val="0"/>
                <w:color w:val="000000"/>
                <w:sz w:val="21"/>
                <w:szCs w:val="21"/>
                <w:highlight w:val="none"/>
                <w:lang w:val="en-US" w:eastAsia="zh-CN"/>
              </w:rPr>
              <w:t>13</w:t>
            </w:r>
          </w:p>
        </w:tc>
        <w:tc>
          <w:tcPr>
            <w:tcW w:w="767" w:type="pct"/>
            <w:vAlign w:val="center"/>
          </w:tcPr>
          <w:p>
            <w:pPr>
              <w:widowControl/>
              <w:spacing w:line="240" w:lineRule="auto"/>
              <w:ind w:firstLine="0" w:firstLineChars="0"/>
              <w:jc w:val="center"/>
              <w:textAlignment w:val="center"/>
              <w:rPr>
                <w:rFonts w:hint="eastAsia" w:ascii="Times New Roman" w:hAnsi="Times New Roman" w:eastAsia="仿宋_GB2312" w:cs="Times New Roman"/>
                <w:b w:val="0"/>
                <w:bCs w:val="0"/>
                <w:color w:val="00000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3" w:type="pct"/>
            <w:vAlign w:val="center"/>
          </w:tcPr>
          <w:p>
            <w:pPr>
              <w:snapToGrid w:val="0"/>
              <w:spacing w:line="240" w:lineRule="auto"/>
              <w:ind w:firstLine="0" w:firstLineChars="0"/>
              <w:jc w:val="center"/>
              <w:rPr>
                <w:rFonts w:hint="eastAsia" w:ascii="Times New Roman" w:hAnsi="Times New Roman" w:eastAsia="仿宋_GB2312" w:cs="Times New Roman"/>
                <w:b w:val="0"/>
                <w:bCs w:val="0"/>
                <w:sz w:val="21"/>
                <w:szCs w:val="21"/>
                <w:highlight w:val="none"/>
                <w:shd w:val="clear" w:color="auto" w:fill="FFFFFF"/>
                <w:lang w:eastAsia="zh-CN"/>
              </w:rPr>
            </w:pPr>
            <w:r>
              <w:rPr>
                <w:rFonts w:hint="eastAsia" w:ascii="Times New Roman" w:hAnsi="Times New Roman" w:eastAsia="仿宋_GB2312" w:cs="Times New Roman"/>
                <w:b w:val="0"/>
                <w:bCs w:val="0"/>
                <w:sz w:val="21"/>
                <w:szCs w:val="21"/>
                <w:highlight w:val="none"/>
                <w:shd w:val="clear" w:color="auto" w:fill="FFFFFF"/>
                <w:lang w:val="en-US" w:eastAsia="zh-CN"/>
              </w:rPr>
              <w:t>5</w:t>
            </w:r>
          </w:p>
        </w:tc>
        <w:tc>
          <w:tcPr>
            <w:tcW w:w="748" w:type="pct"/>
            <w:vAlign w:val="center"/>
          </w:tcPr>
          <w:p>
            <w:pPr>
              <w:snapToGrid w:val="0"/>
              <w:spacing w:line="240" w:lineRule="auto"/>
              <w:ind w:firstLine="0" w:firstLineChars="0"/>
              <w:jc w:val="center"/>
              <w:rPr>
                <w:rFonts w:ascii="Times New Roman" w:hAnsi="Times New Roman" w:eastAsia="仿宋_GB2312" w:cs="Times New Roman"/>
                <w:b w:val="0"/>
                <w:bCs w:val="0"/>
                <w:sz w:val="21"/>
                <w:szCs w:val="21"/>
                <w:highlight w:val="none"/>
                <w:shd w:val="clear" w:color="auto" w:fill="FFFFFF"/>
              </w:rPr>
            </w:pPr>
            <w:r>
              <w:rPr>
                <w:rFonts w:ascii="Times New Roman" w:hAnsi="Times New Roman" w:eastAsia="仿宋_GB2312" w:cs="Times New Roman"/>
                <w:b w:val="0"/>
                <w:bCs w:val="0"/>
                <w:sz w:val="21"/>
                <w:szCs w:val="21"/>
                <w:highlight w:val="none"/>
                <w:shd w:val="clear" w:color="auto" w:fill="FFFFFF"/>
              </w:rPr>
              <w:t>合计</w:t>
            </w:r>
          </w:p>
        </w:tc>
        <w:tc>
          <w:tcPr>
            <w:tcW w:w="1244" w:type="pct"/>
            <w:vAlign w:val="center"/>
          </w:tcPr>
          <w:p>
            <w:pPr>
              <w:snapToGrid w:val="0"/>
              <w:spacing w:line="240" w:lineRule="auto"/>
              <w:ind w:firstLine="0" w:firstLineChars="0"/>
              <w:jc w:val="center"/>
              <w:rPr>
                <w:rFonts w:ascii="Times New Roman" w:hAnsi="Times New Roman" w:eastAsia="仿宋_GB2312" w:cs="Times New Roman"/>
                <w:b w:val="0"/>
                <w:bCs w:val="0"/>
                <w:sz w:val="21"/>
                <w:szCs w:val="21"/>
                <w:highlight w:val="none"/>
                <w:shd w:val="clear" w:color="auto" w:fill="FFFFFF"/>
              </w:rPr>
            </w:pPr>
            <w:r>
              <w:rPr>
                <w:rFonts w:ascii="Times New Roman" w:hAnsi="Times New Roman" w:eastAsia="仿宋_GB2312" w:cs="Times New Roman"/>
                <w:b w:val="0"/>
                <w:bCs w:val="0"/>
                <w:sz w:val="21"/>
                <w:szCs w:val="21"/>
                <w:highlight w:val="none"/>
                <w:shd w:val="clear" w:color="auto" w:fill="FFFFFF"/>
              </w:rPr>
              <w:t>-</w:t>
            </w:r>
          </w:p>
        </w:tc>
        <w:tc>
          <w:tcPr>
            <w:tcW w:w="977" w:type="pct"/>
            <w:vAlign w:val="center"/>
          </w:tcPr>
          <w:p>
            <w:pPr>
              <w:snapToGrid w:val="0"/>
              <w:spacing w:line="240" w:lineRule="auto"/>
              <w:ind w:firstLine="0" w:firstLineChars="0"/>
              <w:jc w:val="center"/>
              <w:rPr>
                <w:rFonts w:ascii="Times New Roman" w:hAnsi="Times New Roman" w:eastAsia="仿宋_GB2312" w:cs="Times New Roman"/>
                <w:b w:val="0"/>
                <w:bCs w:val="0"/>
                <w:sz w:val="21"/>
                <w:szCs w:val="21"/>
                <w:highlight w:val="none"/>
                <w:shd w:val="clear" w:color="auto" w:fill="FFFFFF"/>
              </w:rPr>
            </w:pPr>
            <w:r>
              <w:rPr>
                <w:rFonts w:ascii="Times New Roman" w:hAnsi="Times New Roman" w:eastAsia="仿宋_GB2312" w:cs="Times New Roman"/>
                <w:b w:val="0"/>
                <w:bCs w:val="0"/>
                <w:sz w:val="21"/>
                <w:szCs w:val="21"/>
                <w:highlight w:val="none"/>
                <w:shd w:val="clear" w:color="auto" w:fill="FFFFFF"/>
              </w:rPr>
              <w:t>-</w:t>
            </w:r>
          </w:p>
        </w:tc>
        <w:tc>
          <w:tcPr>
            <w:tcW w:w="767" w:type="pct"/>
            <w:vAlign w:val="center"/>
          </w:tcPr>
          <w:p>
            <w:pPr>
              <w:widowControl/>
              <w:spacing w:line="240" w:lineRule="auto"/>
              <w:ind w:firstLine="0" w:firstLineChars="0"/>
              <w:jc w:val="center"/>
              <w:textAlignment w:val="center"/>
              <w:rPr>
                <w:rFonts w:hint="default" w:ascii="Times New Roman" w:hAnsi="Times New Roman" w:eastAsia="仿宋_GB2312" w:cs="Times New Roman"/>
                <w:b w:val="0"/>
                <w:bCs w:val="0"/>
                <w:color w:val="000000"/>
                <w:sz w:val="21"/>
                <w:szCs w:val="21"/>
                <w:highlight w:val="none"/>
                <w:lang w:val="en-US" w:eastAsia="zh-CN"/>
              </w:rPr>
            </w:pPr>
            <w:r>
              <w:rPr>
                <w:rFonts w:hint="eastAsia" w:ascii="Times New Roman" w:hAnsi="Times New Roman" w:eastAsia="仿宋_GB2312" w:cs="Times New Roman"/>
                <w:b w:val="0"/>
                <w:bCs w:val="0"/>
                <w:color w:val="000000"/>
                <w:sz w:val="21"/>
                <w:szCs w:val="21"/>
                <w:highlight w:val="none"/>
                <w:lang w:val="en-US" w:eastAsia="zh-CN"/>
              </w:rPr>
              <w:t>476</w:t>
            </w:r>
          </w:p>
        </w:tc>
        <w:tc>
          <w:tcPr>
            <w:tcW w:w="767" w:type="pct"/>
            <w:vAlign w:val="center"/>
          </w:tcPr>
          <w:p>
            <w:pPr>
              <w:widowControl/>
              <w:spacing w:line="240" w:lineRule="auto"/>
              <w:ind w:firstLine="0" w:firstLineChars="0"/>
              <w:jc w:val="center"/>
              <w:textAlignment w:val="center"/>
              <w:rPr>
                <w:rFonts w:hint="eastAsia" w:ascii="Times New Roman" w:hAnsi="Times New Roman" w:eastAsia="仿宋_GB2312" w:cs="Times New Roman"/>
                <w:b w:val="0"/>
                <w:bCs w:val="0"/>
                <w:color w:val="000000"/>
                <w:sz w:val="21"/>
                <w:szCs w:val="21"/>
                <w:highlight w:val="none"/>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仿宋_GB2312"/>
          <w:sz w:val="21"/>
          <w:szCs w:val="21"/>
          <w:highlight w:val="none"/>
          <w:shd w:val="clear" w:color="auto" w:fill="auto"/>
        </w:rPr>
      </w:pPr>
      <w:r>
        <w:rPr>
          <w:rFonts w:hint="eastAsia" w:ascii="Times New Roman" w:hAnsi="Times New Roman" w:eastAsia="仿宋_GB2312"/>
          <w:sz w:val="21"/>
          <w:szCs w:val="21"/>
          <w:highlight w:val="none"/>
          <w:shd w:val="clear" w:color="auto" w:fill="auto"/>
        </w:rPr>
        <w:t>注：以上分项数值可根据实际需求协商调整。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仿宋_GB2312"/>
          <w:sz w:val="21"/>
          <w:szCs w:val="21"/>
          <w:highlight w:val="none"/>
          <w:shd w:val="clear" w:color="auto" w:fill="auto"/>
        </w:rPr>
      </w:pPr>
      <w:r>
        <w:rPr>
          <w:rFonts w:ascii="Times New Roman" w:hAnsi="Times New Roman" w:eastAsia="仿宋_GB2312"/>
          <w:sz w:val="21"/>
          <w:szCs w:val="21"/>
          <w:highlight w:val="none"/>
          <w:shd w:val="clear" w:color="auto" w:fill="auto"/>
        </w:rPr>
        <w:t>主要设备清单如下：</w:t>
      </w:r>
    </w:p>
    <w:tbl>
      <w:tblPr>
        <w:tblStyle w:val="4"/>
        <w:tblW w:w="5000" w:type="pct"/>
        <w:jc w:val="center"/>
        <w:tblLayout w:type="fixed"/>
        <w:tblCellMar>
          <w:top w:w="0" w:type="dxa"/>
          <w:left w:w="108" w:type="dxa"/>
          <w:bottom w:w="0" w:type="dxa"/>
          <w:right w:w="108" w:type="dxa"/>
        </w:tblCellMar>
      </w:tblPr>
      <w:tblGrid>
        <w:gridCol w:w="722"/>
        <w:gridCol w:w="1893"/>
        <w:gridCol w:w="4077"/>
        <w:gridCol w:w="873"/>
        <w:gridCol w:w="956"/>
      </w:tblGrid>
      <w:tr>
        <w:tblPrEx>
          <w:tblCellMar>
            <w:top w:w="0" w:type="dxa"/>
            <w:left w:w="108" w:type="dxa"/>
            <w:bottom w:w="0" w:type="dxa"/>
            <w:right w:w="108" w:type="dxa"/>
          </w:tblCellMar>
        </w:tblPrEx>
        <w:trPr>
          <w:trHeight w:val="567" w:hRule="atLeast"/>
          <w:jc w:val="center"/>
        </w:trPr>
        <w:tc>
          <w:tcPr>
            <w:tcW w:w="42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仿宋_GB2312"/>
                <w:sz w:val="21"/>
                <w:szCs w:val="21"/>
                <w:highlight w:val="none"/>
                <w:shd w:val="clear" w:color="auto" w:fill="auto"/>
              </w:rPr>
            </w:pPr>
            <w:r>
              <w:rPr>
                <w:rFonts w:ascii="Times New Roman" w:hAnsi="Times New Roman" w:eastAsia="仿宋_GB2312"/>
                <w:sz w:val="21"/>
                <w:szCs w:val="21"/>
                <w:highlight w:val="none"/>
                <w:shd w:val="clear" w:color="auto" w:fill="auto"/>
              </w:rPr>
              <w:t>序号</w:t>
            </w:r>
          </w:p>
        </w:tc>
        <w:tc>
          <w:tcPr>
            <w:tcW w:w="111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仿宋_GB2312"/>
                <w:sz w:val="21"/>
                <w:szCs w:val="21"/>
                <w:highlight w:val="none"/>
                <w:shd w:val="clear" w:color="auto" w:fill="auto"/>
              </w:rPr>
            </w:pPr>
            <w:r>
              <w:rPr>
                <w:rFonts w:ascii="Times New Roman" w:hAnsi="Times New Roman" w:eastAsia="仿宋_GB2312"/>
                <w:sz w:val="21"/>
                <w:szCs w:val="21"/>
                <w:highlight w:val="none"/>
                <w:shd w:val="clear" w:color="auto" w:fill="auto"/>
              </w:rPr>
              <w:t>分项名称</w:t>
            </w:r>
          </w:p>
        </w:tc>
        <w:tc>
          <w:tcPr>
            <w:tcW w:w="239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仿宋_GB2312"/>
                <w:sz w:val="21"/>
                <w:szCs w:val="21"/>
                <w:highlight w:val="none"/>
                <w:shd w:val="clear" w:color="auto" w:fill="auto"/>
              </w:rPr>
            </w:pPr>
            <w:r>
              <w:rPr>
                <w:rFonts w:ascii="Times New Roman" w:hAnsi="Times New Roman" w:eastAsia="仿宋_GB2312"/>
                <w:sz w:val="21"/>
                <w:szCs w:val="21"/>
                <w:highlight w:val="none"/>
                <w:shd w:val="clear" w:color="auto" w:fill="auto"/>
              </w:rPr>
              <w:t>规格参数</w:t>
            </w:r>
          </w:p>
        </w:tc>
        <w:tc>
          <w:tcPr>
            <w:tcW w:w="51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仿宋_GB2312"/>
                <w:sz w:val="21"/>
                <w:szCs w:val="21"/>
                <w:highlight w:val="none"/>
                <w:shd w:val="clear" w:color="auto" w:fill="auto"/>
              </w:rPr>
            </w:pPr>
            <w:r>
              <w:rPr>
                <w:rFonts w:ascii="Times New Roman" w:hAnsi="Times New Roman" w:eastAsia="仿宋_GB2312"/>
                <w:sz w:val="21"/>
                <w:szCs w:val="21"/>
                <w:highlight w:val="none"/>
                <w:shd w:val="clear" w:color="auto" w:fill="auto"/>
              </w:rPr>
              <w:t>单位</w:t>
            </w:r>
          </w:p>
        </w:tc>
        <w:tc>
          <w:tcPr>
            <w:tcW w:w="56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仿宋_GB2312"/>
                <w:sz w:val="21"/>
                <w:szCs w:val="21"/>
                <w:highlight w:val="none"/>
                <w:shd w:val="clear" w:color="auto" w:fill="auto"/>
              </w:rPr>
            </w:pPr>
            <w:r>
              <w:rPr>
                <w:rFonts w:ascii="Times New Roman" w:hAnsi="Times New Roman" w:eastAsia="仿宋_GB2312"/>
                <w:sz w:val="21"/>
                <w:szCs w:val="21"/>
                <w:highlight w:val="none"/>
                <w:shd w:val="clear" w:color="auto" w:fill="auto"/>
              </w:rPr>
              <w:t>数量</w:t>
            </w:r>
          </w:p>
        </w:tc>
      </w:tr>
      <w:tr>
        <w:tblPrEx>
          <w:tblCellMar>
            <w:top w:w="0" w:type="dxa"/>
            <w:left w:w="108" w:type="dxa"/>
            <w:bottom w:w="0" w:type="dxa"/>
            <w:right w:w="108" w:type="dxa"/>
          </w:tblCellMar>
        </w:tblPrEx>
        <w:trPr>
          <w:trHeight w:val="567" w:hRule="atLeast"/>
          <w:jc w:val="center"/>
        </w:trPr>
        <w:tc>
          <w:tcPr>
            <w:tcW w:w="42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仿宋_GB2312"/>
                <w:sz w:val="21"/>
                <w:szCs w:val="21"/>
                <w:highlight w:val="none"/>
                <w:shd w:val="clear" w:color="auto" w:fill="auto"/>
              </w:rPr>
            </w:pPr>
            <w:r>
              <w:rPr>
                <w:rFonts w:ascii="Times New Roman" w:hAnsi="Times New Roman" w:eastAsia="仿宋_GB2312"/>
                <w:sz w:val="21"/>
                <w:szCs w:val="21"/>
                <w:highlight w:val="none"/>
                <w:shd w:val="clear" w:color="auto" w:fill="auto"/>
              </w:rPr>
              <w:t>1</w:t>
            </w:r>
          </w:p>
        </w:tc>
        <w:tc>
          <w:tcPr>
            <w:tcW w:w="18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imes New Roman" w:hAnsi="Times New Roman" w:eastAsia="仿宋_GB2312"/>
                <w:sz w:val="21"/>
                <w:szCs w:val="21"/>
                <w:highlight w:val="none"/>
                <w:shd w:val="clear" w:color="auto" w:fill="auto"/>
              </w:rPr>
            </w:pPr>
            <w:r>
              <w:rPr>
                <w:rFonts w:hint="eastAsia" w:ascii="仿宋" w:hAnsi="仿宋" w:eastAsia="仿宋" w:cs="仿宋"/>
                <w:i w:val="0"/>
                <w:iCs w:val="0"/>
                <w:color w:val="000000"/>
                <w:kern w:val="0"/>
                <w:sz w:val="21"/>
                <w:szCs w:val="21"/>
                <w:highlight w:val="none"/>
                <w:u w:val="none"/>
                <w:lang w:val="en-US" w:eastAsia="zh-CN" w:bidi="ar"/>
              </w:rPr>
              <w:t>智能电表</w:t>
            </w:r>
          </w:p>
        </w:tc>
        <w:tc>
          <w:tcPr>
            <w:tcW w:w="40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imes New Roman" w:hAnsi="Times New Roman" w:eastAsia="仿宋_GB2312"/>
                <w:sz w:val="21"/>
                <w:szCs w:val="21"/>
                <w:highlight w:val="none"/>
                <w:shd w:val="clear" w:color="auto" w:fill="auto"/>
              </w:rPr>
            </w:pPr>
            <w:r>
              <w:rPr>
                <w:rFonts w:hint="eastAsia" w:ascii="仿宋" w:hAnsi="仿宋" w:eastAsia="仿宋" w:cs="仿宋"/>
                <w:i w:val="0"/>
                <w:iCs w:val="0"/>
                <w:color w:val="000000"/>
                <w:kern w:val="0"/>
                <w:sz w:val="21"/>
                <w:szCs w:val="21"/>
                <w:highlight w:val="none"/>
                <w:u w:val="none"/>
                <w:lang w:val="en-US" w:eastAsia="zh-CN" w:bidi="ar"/>
              </w:rPr>
              <w:t>电子式电度表，全电量参数，</w:t>
            </w:r>
            <w:r>
              <w:rPr>
                <w:rFonts w:hint="default" w:ascii="Times New Roman" w:hAnsi="Times New Roman" w:eastAsia="仿宋" w:cs="Times New Roman"/>
                <w:i w:val="0"/>
                <w:iCs w:val="0"/>
                <w:color w:val="000000"/>
                <w:kern w:val="0"/>
                <w:sz w:val="21"/>
                <w:szCs w:val="21"/>
                <w:highlight w:val="none"/>
                <w:u w:val="none"/>
                <w:lang w:val="en-US" w:eastAsia="zh-CN" w:bidi="ar"/>
              </w:rPr>
              <w:t>0.5S</w:t>
            </w:r>
            <w:r>
              <w:rPr>
                <w:rFonts w:hint="eastAsia" w:ascii="仿宋" w:hAnsi="仿宋" w:eastAsia="仿宋" w:cs="仿宋"/>
                <w:i w:val="0"/>
                <w:iCs w:val="0"/>
                <w:color w:val="000000"/>
                <w:kern w:val="0"/>
                <w:sz w:val="21"/>
                <w:szCs w:val="21"/>
                <w:highlight w:val="none"/>
                <w:u w:val="none"/>
                <w:lang w:val="en-US" w:eastAsia="zh-CN" w:bidi="ar"/>
              </w:rPr>
              <w:t>级</w:t>
            </w:r>
          </w:p>
        </w:tc>
        <w:tc>
          <w:tcPr>
            <w:tcW w:w="8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imes New Roman" w:hAnsi="Times New Roman" w:eastAsia="仿宋_GB2312"/>
                <w:sz w:val="21"/>
                <w:szCs w:val="21"/>
                <w:highlight w:val="none"/>
                <w:shd w:val="clear" w:color="auto" w:fill="auto"/>
              </w:rPr>
            </w:pPr>
            <w:r>
              <w:rPr>
                <w:rFonts w:hint="eastAsia" w:ascii="仿宋" w:hAnsi="仿宋" w:eastAsia="仿宋" w:cs="仿宋"/>
                <w:i w:val="0"/>
                <w:iCs w:val="0"/>
                <w:color w:val="000000"/>
                <w:kern w:val="0"/>
                <w:sz w:val="21"/>
                <w:szCs w:val="21"/>
                <w:highlight w:val="none"/>
                <w:u w:val="none"/>
                <w:lang w:val="en-US" w:eastAsia="zh-CN" w:bidi="ar"/>
              </w:rPr>
              <w:t>台</w:t>
            </w:r>
          </w:p>
        </w:tc>
        <w:tc>
          <w:tcPr>
            <w:tcW w:w="9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imes New Roman" w:hAnsi="Times New Roman" w:eastAsia="仿宋_GB2312"/>
                <w:sz w:val="21"/>
                <w:szCs w:val="21"/>
                <w:highlight w:val="none"/>
                <w:shd w:val="clear" w:color="auto" w:fill="auto"/>
              </w:rPr>
            </w:pPr>
            <w:r>
              <w:rPr>
                <w:rFonts w:hint="default" w:ascii="Times New Roman" w:hAnsi="Times New Roman" w:eastAsia="宋体" w:cs="Times New Roman"/>
                <w:i w:val="0"/>
                <w:iCs w:val="0"/>
                <w:color w:val="000000"/>
                <w:kern w:val="0"/>
                <w:sz w:val="21"/>
                <w:szCs w:val="21"/>
                <w:highlight w:val="none"/>
                <w:u w:val="none"/>
                <w:lang w:val="en-US" w:eastAsia="zh-CN" w:bidi="ar"/>
              </w:rPr>
              <w:t>198</w:t>
            </w:r>
          </w:p>
        </w:tc>
      </w:tr>
      <w:tr>
        <w:tblPrEx>
          <w:tblCellMar>
            <w:top w:w="0" w:type="dxa"/>
            <w:left w:w="108" w:type="dxa"/>
            <w:bottom w:w="0" w:type="dxa"/>
            <w:right w:w="108" w:type="dxa"/>
          </w:tblCellMar>
        </w:tblPrEx>
        <w:trPr>
          <w:trHeight w:val="567" w:hRule="atLeast"/>
          <w:jc w:val="center"/>
        </w:trPr>
        <w:tc>
          <w:tcPr>
            <w:tcW w:w="42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仿宋_GB2312"/>
                <w:sz w:val="21"/>
                <w:szCs w:val="21"/>
                <w:highlight w:val="none"/>
                <w:shd w:val="clear" w:color="auto" w:fill="auto"/>
              </w:rPr>
            </w:pPr>
            <w:r>
              <w:rPr>
                <w:rFonts w:ascii="Times New Roman" w:hAnsi="Times New Roman" w:eastAsia="仿宋_GB2312"/>
                <w:sz w:val="21"/>
                <w:szCs w:val="21"/>
                <w:highlight w:val="none"/>
                <w:shd w:val="clear" w:color="auto" w:fill="auto"/>
              </w:rPr>
              <w:t>2</w:t>
            </w:r>
          </w:p>
        </w:tc>
        <w:tc>
          <w:tcPr>
            <w:tcW w:w="18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imes New Roman" w:hAnsi="Times New Roman" w:eastAsia="仿宋_GB2312"/>
                <w:sz w:val="21"/>
                <w:szCs w:val="21"/>
                <w:highlight w:val="none"/>
                <w:shd w:val="clear" w:color="auto" w:fill="auto"/>
              </w:rPr>
            </w:pPr>
            <w:r>
              <w:rPr>
                <w:rFonts w:hint="eastAsia" w:ascii="仿宋" w:hAnsi="仿宋" w:eastAsia="仿宋" w:cs="仿宋"/>
                <w:i w:val="0"/>
                <w:iCs w:val="0"/>
                <w:color w:val="000000"/>
                <w:kern w:val="0"/>
                <w:sz w:val="21"/>
                <w:szCs w:val="21"/>
                <w:highlight w:val="none"/>
                <w:u w:val="none"/>
                <w:lang w:val="en-US" w:eastAsia="zh-CN" w:bidi="ar"/>
              </w:rPr>
              <w:t>智能水表</w:t>
            </w:r>
          </w:p>
        </w:tc>
        <w:tc>
          <w:tcPr>
            <w:tcW w:w="40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imes New Roman" w:hAnsi="Times New Roman" w:eastAsia="仿宋_GB2312"/>
                <w:sz w:val="21"/>
                <w:szCs w:val="21"/>
                <w:highlight w:val="none"/>
                <w:shd w:val="clear" w:color="auto" w:fill="auto"/>
              </w:rPr>
            </w:pPr>
            <w:r>
              <w:rPr>
                <w:rFonts w:hint="eastAsia" w:ascii="仿宋" w:hAnsi="仿宋" w:eastAsia="仿宋" w:cs="仿宋"/>
                <w:i w:val="0"/>
                <w:iCs w:val="0"/>
                <w:color w:val="000000"/>
                <w:kern w:val="0"/>
                <w:sz w:val="21"/>
                <w:szCs w:val="21"/>
                <w:highlight w:val="none"/>
                <w:u w:val="none"/>
                <w:lang w:val="en-US" w:eastAsia="zh-CN" w:bidi="ar"/>
              </w:rPr>
              <w:t>光电直读水表或超声波流量计，配置</w:t>
            </w:r>
            <w:r>
              <w:rPr>
                <w:rFonts w:hint="default" w:ascii="Times New Roman" w:hAnsi="Times New Roman" w:eastAsia="仿宋" w:cs="Times New Roman"/>
                <w:i w:val="0"/>
                <w:iCs w:val="0"/>
                <w:color w:val="000000"/>
                <w:kern w:val="0"/>
                <w:sz w:val="21"/>
                <w:szCs w:val="21"/>
                <w:highlight w:val="none"/>
                <w:u w:val="none"/>
                <w:lang w:val="en-US" w:eastAsia="zh-CN" w:bidi="ar"/>
              </w:rPr>
              <w:t>RS485</w:t>
            </w:r>
            <w:r>
              <w:rPr>
                <w:rFonts w:hint="eastAsia" w:ascii="仿宋" w:hAnsi="仿宋" w:eastAsia="仿宋" w:cs="仿宋"/>
                <w:i w:val="0"/>
                <w:iCs w:val="0"/>
                <w:color w:val="000000"/>
                <w:kern w:val="0"/>
                <w:sz w:val="21"/>
                <w:szCs w:val="21"/>
                <w:highlight w:val="none"/>
                <w:u w:val="none"/>
                <w:lang w:val="en-US" w:eastAsia="zh-CN" w:bidi="ar"/>
              </w:rPr>
              <w:t>接口，支持</w:t>
            </w:r>
            <w:r>
              <w:rPr>
                <w:rFonts w:hint="default" w:ascii="Times New Roman" w:hAnsi="Times New Roman" w:eastAsia="仿宋" w:cs="Times New Roman"/>
                <w:i w:val="0"/>
                <w:iCs w:val="0"/>
                <w:color w:val="000000"/>
                <w:kern w:val="0"/>
                <w:sz w:val="21"/>
                <w:szCs w:val="21"/>
                <w:highlight w:val="none"/>
                <w:u w:val="none"/>
                <w:lang w:val="en-US" w:eastAsia="zh-CN" w:bidi="ar"/>
              </w:rPr>
              <w:t>MOUDBUS</w:t>
            </w:r>
            <w:r>
              <w:rPr>
                <w:rFonts w:hint="eastAsia" w:ascii="仿宋" w:hAnsi="仿宋" w:eastAsia="仿宋" w:cs="仿宋"/>
                <w:i w:val="0"/>
                <w:iCs w:val="0"/>
                <w:color w:val="000000"/>
                <w:kern w:val="0"/>
                <w:sz w:val="21"/>
                <w:szCs w:val="21"/>
                <w:highlight w:val="none"/>
                <w:u w:val="none"/>
                <w:lang w:val="en-US" w:eastAsia="zh-CN" w:bidi="ar"/>
              </w:rPr>
              <w:t>协议，</w:t>
            </w:r>
            <w:r>
              <w:rPr>
                <w:rFonts w:hint="default" w:ascii="Times New Roman" w:hAnsi="Times New Roman" w:eastAsia="仿宋" w:cs="Times New Roman"/>
                <w:i w:val="0"/>
                <w:iCs w:val="0"/>
                <w:color w:val="000000"/>
                <w:kern w:val="0"/>
                <w:sz w:val="21"/>
                <w:szCs w:val="21"/>
                <w:highlight w:val="none"/>
                <w:u w:val="none"/>
                <w:lang w:val="en-US" w:eastAsia="zh-CN" w:bidi="ar"/>
              </w:rPr>
              <w:t>2</w:t>
            </w:r>
            <w:r>
              <w:rPr>
                <w:rFonts w:hint="eastAsia" w:ascii="仿宋" w:hAnsi="仿宋" w:eastAsia="仿宋" w:cs="仿宋"/>
                <w:i w:val="0"/>
                <w:iCs w:val="0"/>
                <w:color w:val="000000"/>
                <w:kern w:val="0"/>
                <w:sz w:val="21"/>
                <w:szCs w:val="21"/>
                <w:highlight w:val="none"/>
                <w:u w:val="none"/>
                <w:lang w:val="en-US" w:eastAsia="zh-CN" w:bidi="ar"/>
              </w:rPr>
              <w:t>级</w:t>
            </w:r>
          </w:p>
        </w:tc>
        <w:tc>
          <w:tcPr>
            <w:tcW w:w="8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imes New Roman" w:hAnsi="Times New Roman" w:eastAsia="仿宋_GB2312"/>
                <w:sz w:val="21"/>
                <w:szCs w:val="21"/>
                <w:highlight w:val="none"/>
                <w:shd w:val="clear" w:color="auto" w:fill="auto"/>
              </w:rPr>
            </w:pPr>
            <w:r>
              <w:rPr>
                <w:rFonts w:hint="eastAsia" w:ascii="仿宋" w:hAnsi="仿宋" w:eastAsia="仿宋" w:cs="仿宋"/>
                <w:i w:val="0"/>
                <w:iCs w:val="0"/>
                <w:color w:val="000000"/>
                <w:kern w:val="0"/>
                <w:sz w:val="21"/>
                <w:szCs w:val="21"/>
                <w:highlight w:val="none"/>
                <w:u w:val="none"/>
                <w:lang w:val="en-US" w:eastAsia="zh-CN" w:bidi="ar"/>
              </w:rPr>
              <w:t>台</w:t>
            </w:r>
          </w:p>
        </w:tc>
        <w:tc>
          <w:tcPr>
            <w:tcW w:w="9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imes New Roman" w:hAnsi="Times New Roman" w:eastAsia="仿宋_GB2312"/>
                <w:sz w:val="21"/>
                <w:szCs w:val="21"/>
                <w:highlight w:val="none"/>
                <w:shd w:val="clear" w:color="auto" w:fill="auto"/>
              </w:rPr>
            </w:pPr>
            <w:r>
              <w:rPr>
                <w:rFonts w:hint="default" w:ascii="Times New Roman" w:hAnsi="Times New Roman" w:eastAsia="宋体" w:cs="Times New Roman"/>
                <w:i w:val="0"/>
                <w:iCs w:val="0"/>
                <w:color w:val="000000"/>
                <w:kern w:val="0"/>
                <w:sz w:val="21"/>
                <w:szCs w:val="21"/>
                <w:highlight w:val="none"/>
                <w:u w:val="none"/>
                <w:lang w:val="en-US" w:eastAsia="zh-CN" w:bidi="ar"/>
              </w:rPr>
              <w:t>15</w:t>
            </w:r>
          </w:p>
        </w:tc>
      </w:tr>
      <w:tr>
        <w:tblPrEx>
          <w:tblCellMar>
            <w:top w:w="0" w:type="dxa"/>
            <w:left w:w="108" w:type="dxa"/>
            <w:bottom w:w="0" w:type="dxa"/>
            <w:right w:w="108" w:type="dxa"/>
          </w:tblCellMar>
        </w:tblPrEx>
        <w:trPr>
          <w:trHeight w:val="567" w:hRule="atLeast"/>
          <w:jc w:val="center"/>
        </w:trPr>
        <w:tc>
          <w:tcPr>
            <w:tcW w:w="42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仿宋_GB2312"/>
                <w:sz w:val="21"/>
                <w:szCs w:val="21"/>
                <w:highlight w:val="none"/>
                <w:shd w:val="clear" w:color="auto" w:fill="auto"/>
              </w:rPr>
            </w:pPr>
            <w:r>
              <w:rPr>
                <w:rFonts w:ascii="Times New Roman" w:hAnsi="Times New Roman" w:eastAsia="仿宋_GB2312"/>
                <w:sz w:val="21"/>
                <w:szCs w:val="21"/>
                <w:highlight w:val="none"/>
                <w:shd w:val="clear" w:color="auto" w:fill="auto"/>
              </w:rPr>
              <w:t>3</w:t>
            </w:r>
          </w:p>
        </w:tc>
        <w:tc>
          <w:tcPr>
            <w:tcW w:w="18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imes New Roman" w:hAnsi="Times New Roman" w:eastAsia="仿宋_GB2312"/>
                <w:sz w:val="21"/>
                <w:szCs w:val="21"/>
                <w:highlight w:val="none"/>
                <w:shd w:val="clear" w:color="auto" w:fill="auto"/>
              </w:rPr>
            </w:pPr>
            <w:r>
              <w:rPr>
                <w:rFonts w:hint="eastAsia" w:ascii="仿宋" w:hAnsi="仿宋" w:eastAsia="仿宋" w:cs="仿宋"/>
                <w:i w:val="0"/>
                <w:iCs w:val="0"/>
                <w:color w:val="000000"/>
                <w:kern w:val="0"/>
                <w:sz w:val="21"/>
                <w:szCs w:val="21"/>
                <w:highlight w:val="none"/>
                <w:u w:val="none"/>
                <w:lang w:val="en-US" w:eastAsia="zh-CN" w:bidi="ar"/>
              </w:rPr>
              <w:t>温湿度传感器</w:t>
            </w:r>
          </w:p>
        </w:tc>
        <w:tc>
          <w:tcPr>
            <w:tcW w:w="40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imes New Roman" w:hAnsi="Times New Roman" w:eastAsia="仿宋_GB2312"/>
                <w:sz w:val="21"/>
                <w:szCs w:val="21"/>
                <w:highlight w:val="none"/>
                <w:shd w:val="clear" w:color="auto" w:fill="auto"/>
              </w:rPr>
            </w:pPr>
            <w:r>
              <w:rPr>
                <w:rFonts w:hint="eastAsia" w:ascii="仿宋" w:hAnsi="仿宋" w:eastAsia="仿宋" w:cs="仿宋"/>
                <w:i w:val="0"/>
                <w:iCs w:val="0"/>
                <w:color w:val="000000"/>
                <w:kern w:val="0"/>
                <w:sz w:val="21"/>
                <w:szCs w:val="21"/>
                <w:highlight w:val="none"/>
                <w:u w:val="none"/>
                <w:lang w:val="en-US" w:eastAsia="zh-CN" w:bidi="ar"/>
              </w:rPr>
              <w:t>温度测量：</w:t>
            </w:r>
            <w:r>
              <w:rPr>
                <w:rFonts w:hint="default" w:ascii="Times New Roman" w:hAnsi="Times New Roman" w:eastAsia="仿宋" w:cs="Times New Roman"/>
                <w:i w:val="0"/>
                <w:iCs w:val="0"/>
                <w:color w:val="000000"/>
                <w:kern w:val="0"/>
                <w:sz w:val="21"/>
                <w:szCs w:val="21"/>
                <w:highlight w:val="none"/>
                <w:u w:val="none"/>
                <w:lang w:val="en-US" w:eastAsia="zh-CN" w:bidi="ar"/>
              </w:rPr>
              <w:t>-40℃~80℃</w:t>
            </w:r>
            <w:r>
              <w:rPr>
                <w:rFonts w:hint="eastAsia" w:ascii="仿宋" w:hAnsi="仿宋" w:eastAsia="仿宋" w:cs="仿宋"/>
                <w:i w:val="0"/>
                <w:iCs w:val="0"/>
                <w:color w:val="000000"/>
                <w:kern w:val="0"/>
                <w:sz w:val="21"/>
                <w:szCs w:val="21"/>
                <w:highlight w:val="none"/>
                <w:u w:val="none"/>
                <w:lang w:val="en-US" w:eastAsia="zh-CN" w:bidi="ar"/>
              </w:rPr>
              <w:t>；湿度测量：</w:t>
            </w:r>
            <w:r>
              <w:rPr>
                <w:rFonts w:hint="default" w:ascii="Times New Roman" w:hAnsi="Times New Roman" w:eastAsia="仿宋" w:cs="Times New Roman"/>
                <w:i w:val="0"/>
                <w:iCs w:val="0"/>
                <w:color w:val="000000"/>
                <w:kern w:val="0"/>
                <w:sz w:val="21"/>
                <w:szCs w:val="21"/>
                <w:highlight w:val="none"/>
                <w:u w:val="none"/>
                <w:lang w:val="en-US" w:eastAsia="zh-CN" w:bidi="ar"/>
              </w:rPr>
              <w:t>0~100%RH</w:t>
            </w:r>
            <w:r>
              <w:rPr>
                <w:rFonts w:hint="eastAsia" w:ascii="仿宋" w:hAnsi="仿宋" w:eastAsia="仿宋" w:cs="仿宋"/>
                <w:i w:val="0"/>
                <w:iCs w:val="0"/>
                <w:color w:val="000000"/>
                <w:kern w:val="0"/>
                <w:sz w:val="21"/>
                <w:szCs w:val="21"/>
                <w:highlight w:val="none"/>
                <w:u w:val="none"/>
                <w:lang w:val="en-US" w:eastAsia="zh-CN" w:bidi="ar"/>
              </w:rPr>
              <w:t>；</w:t>
            </w:r>
            <w:r>
              <w:rPr>
                <w:rFonts w:hint="default" w:ascii="Times New Roman" w:hAnsi="Times New Roman" w:eastAsia="仿宋" w:cs="Times New Roman"/>
                <w:i w:val="0"/>
                <w:iCs w:val="0"/>
                <w:color w:val="000000"/>
                <w:kern w:val="0"/>
                <w:sz w:val="21"/>
                <w:szCs w:val="21"/>
                <w:highlight w:val="none"/>
                <w:u w:val="none"/>
                <w:lang w:val="en-US" w:eastAsia="zh-CN" w:bidi="ar"/>
              </w:rPr>
              <w:t>RS485</w:t>
            </w:r>
            <w:r>
              <w:rPr>
                <w:rFonts w:hint="eastAsia" w:ascii="仿宋" w:hAnsi="仿宋" w:eastAsia="仿宋" w:cs="仿宋"/>
                <w:i w:val="0"/>
                <w:iCs w:val="0"/>
                <w:color w:val="000000"/>
                <w:kern w:val="0"/>
                <w:sz w:val="21"/>
                <w:szCs w:val="21"/>
                <w:highlight w:val="none"/>
                <w:u w:val="none"/>
                <w:lang w:val="en-US" w:eastAsia="zh-CN" w:bidi="ar"/>
              </w:rPr>
              <w:t>，支持</w:t>
            </w:r>
            <w:r>
              <w:rPr>
                <w:rFonts w:hint="default" w:ascii="Times New Roman" w:hAnsi="Times New Roman" w:eastAsia="仿宋" w:cs="Times New Roman"/>
                <w:i w:val="0"/>
                <w:iCs w:val="0"/>
                <w:color w:val="000000"/>
                <w:kern w:val="0"/>
                <w:sz w:val="21"/>
                <w:szCs w:val="21"/>
                <w:highlight w:val="none"/>
                <w:u w:val="none"/>
                <w:lang w:val="en-US" w:eastAsia="zh-CN" w:bidi="ar"/>
              </w:rPr>
              <w:t>Modbus-RTU</w:t>
            </w:r>
            <w:r>
              <w:rPr>
                <w:rFonts w:hint="eastAsia" w:ascii="仿宋" w:hAnsi="仿宋" w:eastAsia="仿宋" w:cs="仿宋"/>
                <w:i w:val="0"/>
                <w:iCs w:val="0"/>
                <w:color w:val="000000"/>
                <w:kern w:val="0"/>
                <w:sz w:val="21"/>
                <w:szCs w:val="21"/>
                <w:highlight w:val="none"/>
                <w:u w:val="none"/>
                <w:lang w:val="en-US" w:eastAsia="zh-CN" w:bidi="ar"/>
              </w:rPr>
              <w:t>通信协议</w:t>
            </w:r>
          </w:p>
        </w:tc>
        <w:tc>
          <w:tcPr>
            <w:tcW w:w="8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imes New Roman" w:hAnsi="Times New Roman" w:eastAsia="仿宋_GB2312"/>
                <w:sz w:val="21"/>
                <w:szCs w:val="21"/>
                <w:highlight w:val="none"/>
                <w:shd w:val="clear" w:color="auto" w:fill="auto"/>
              </w:rPr>
            </w:pPr>
            <w:r>
              <w:rPr>
                <w:rFonts w:hint="eastAsia" w:ascii="仿宋" w:hAnsi="仿宋" w:eastAsia="仿宋" w:cs="仿宋"/>
                <w:i w:val="0"/>
                <w:iCs w:val="0"/>
                <w:color w:val="000000"/>
                <w:kern w:val="0"/>
                <w:sz w:val="21"/>
                <w:szCs w:val="21"/>
                <w:highlight w:val="none"/>
                <w:u w:val="none"/>
                <w:lang w:val="en-US" w:eastAsia="zh-CN" w:bidi="ar"/>
              </w:rPr>
              <w:t>台</w:t>
            </w:r>
          </w:p>
        </w:tc>
        <w:tc>
          <w:tcPr>
            <w:tcW w:w="9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imes New Roman" w:hAnsi="Times New Roman" w:eastAsia="仿宋_GB2312"/>
                <w:sz w:val="21"/>
                <w:szCs w:val="21"/>
                <w:highlight w:val="none"/>
                <w:shd w:val="clear" w:color="auto" w:fill="auto"/>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CellMar>
            <w:top w:w="0" w:type="dxa"/>
            <w:left w:w="108" w:type="dxa"/>
            <w:bottom w:w="0" w:type="dxa"/>
            <w:right w:w="108" w:type="dxa"/>
          </w:tblCellMar>
        </w:tblPrEx>
        <w:trPr>
          <w:trHeight w:val="567" w:hRule="atLeast"/>
          <w:jc w:val="center"/>
        </w:trPr>
        <w:tc>
          <w:tcPr>
            <w:tcW w:w="42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仿宋_GB2312"/>
                <w:sz w:val="21"/>
                <w:szCs w:val="21"/>
                <w:highlight w:val="none"/>
                <w:shd w:val="clear" w:color="auto" w:fill="auto"/>
              </w:rPr>
            </w:pPr>
            <w:r>
              <w:rPr>
                <w:rFonts w:ascii="Times New Roman" w:hAnsi="Times New Roman" w:eastAsia="仿宋_GB2312"/>
                <w:sz w:val="21"/>
                <w:szCs w:val="21"/>
                <w:highlight w:val="none"/>
                <w:shd w:val="clear" w:color="auto" w:fill="auto"/>
              </w:rPr>
              <w:t>4</w:t>
            </w:r>
          </w:p>
        </w:tc>
        <w:tc>
          <w:tcPr>
            <w:tcW w:w="18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imes New Roman" w:hAnsi="Times New Roman" w:eastAsia="仿宋_GB2312"/>
                <w:sz w:val="21"/>
                <w:szCs w:val="21"/>
                <w:highlight w:val="none"/>
                <w:shd w:val="clear" w:color="auto" w:fill="auto"/>
              </w:rPr>
            </w:pPr>
            <w:r>
              <w:rPr>
                <w:rFonts w:hint="eastAsia" w:ascii="仿宋" w:hAnsi="仿宋" w:eastAsia="仿宋" w:cs="仿宋"/>
                <w:i w:val="0"/>
                <w:iCs w:val="0"/>
                <w:color w:val="000000"/>
                <w:kern w:val="0"/>
                <w:sz w:val="21"/>
                <w:szCs w:val="21"/>
                <w:highlight w:val="none"/>
                <w:u w:val="none"/>
                <w:lang w:val="en-US" w:eastAsia="zh-CN" w:bidi="ar"/>
              </w:rPr>
              <w:t>水浸传感器</w:t>
            </w:r>
          </w:p>
        </w:tc>
        <w:tc>
          <w:tcPr>
            <w:tcW w:w="40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imes New Roman" w:hAnsi="Times New Roman" w:eastAsia="仿宋_GB2312"/>
                <w:sz w:val="21"/>
                <w:szCs w:val="21"/>
                <w:highlight w:val="none"/>
                <w:shd w:val="clear" w:color="auto" w:fill="auto"/>
              </w:rPr>
            </w:pPr>
            <w:r>
              <w:rPr>
                <w:rFonts w:hint="default" w:ascii="Times New Roman" w:hAnsi="Times New Roman" w:eastAsia="宋体" w:cs="Times New Roman"/>
                <w:i w:val="0"/>
                <w:iCs w:val="0"/>
                <w:color w:val="000000"/>
                <w:kern w:val="0"/>
                <w:sz w:val="21"/>
                <w:szCs w:val="21"/>
                <w:highlight w:val="none"/>
                <w:u w:val="none"/>
                <w:lang w:val="en-US" w:eastAsia="zh-CN" w:bidi="ar"/>
              </w:rPr>
              <w:t>DC10-30V</w:t>
            </w:r>
            <w:r>
              <w:rPr>
                <w:rFonts w:hint="eastAsia" w:ascii="仿宋" w:hAnsi="仿宋" w:eastAsia="仿宋" w:cs="仿宋"/>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RS485</w:t>
            </w:r>
            <w:r>
              <w:rPr>
                <w:rFonts w:hint="eastAsia" w:ascii="仿宋" w:hAnsi="仿宋" w:eastAsia="仿宋" w:cs="仿宋"/>
                <w:i w:val="0"/>
                <w:iCs w:val="0"/>
                <w:color w:val="000000"/>
                <w:kern w:val="0"/>
                <w:sz w:val="21"/>
                <w:szCs w:val="21"/>
                <w:highlight w:val="none"/>
                <w:u w:val="none"/>
                <w:lang w:val="en-US" w:eastAsia="zh-CN" w:bidi="ar"/>
              </w:rPr>
              <w:t>，支持</w:t>
            </w:r>
            <w:r>
              <w:rPr>
                <w:rFonts w:hint="default" w:ascii="Times New Roman" w:hAnsi="Times New Roman" w:eastAsia="宋体" w:cs="Times New Roman"/>
                <w:i w:val="0"/>
                <w:iCs w:val="0"/>
                <w:color w:val="000000"/>
                <w:kern w:val="0"/>
                <w:sz w:val="21"/>
                <w:szCs w:val="21"/>
                <w:highlight w:val="none"/>
                <w:u w:val="none"/>
                <w:lang w:val="en-US" w:eastAsia="zh-CN" w:bidi="ar"/>
              </w:rPr>
              <w:t>Modbus-RTU</w:t>
            </w:r>
            <w:r>
              <w:rPr>
                <w:rFonts w:hint="eastAsia" w:ascii="仿宋" w:hAnsi="仿宋" w:eastAsia="仿宋" w:cs="仿宋"/>
                <w:i w:val="0"/>
                <w:iCs w:val="0"/>
                <w:color w:val="000000"/>
                <w:kern w:val="0"/>
                <w:sz w:val="21"/>
                <w:szCs w:val="21"/>
                <w:highlight w:val="none"/>
                <w:u w:val="none"/>
                <w:lang w:val="en-US" w:eastAsia="zh-CN" w:bidi="ar"/>
              </w:rPr>
              <w:t>通信协议</w:t>
            </w:r>
          </w:p>
        </w:tc>
        <w:tc>
          <w:tcPr>
            <w:tcW w:w="8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imes New Roman" w:hAnsi="Times New Roman" w:eastAsia="仿宋_GB2312"/>
                <w:sz w:val="21"/>
                <w:szCs w:val="21"/>
                <w:highlight w:val="none"/>
                <w:shd w:val="clear" w:color="auto" w:fill="auto"/>
              </w:rPr>
            </w:pPr>
            <w:r>
              <w:rPr>
                <w:rFonts w:hint="eastAsia" w:ascii="仿宋" w:hAnsi="仿宋" w:eastAsia="仿宋" w:cs="仿宋"/>
                <w:i w:val="0"/>
                <w:iCs w:val="0"/>
                <w:color w:val="000000"/>
                <w:kern w:val="0"/>
                <w:sz w:val="21"/>
                <w:szCs w:val="21"/>
                <w:highlight w:val="none"/>
                <w:u w:val="none"/>
                <w:lang w:val="en-US" w:eastAsia="zh-CN" w:bidi="ar"/>
              </w:rPr>
              <w:t>台</w:t>
            </w:r>
          </w:p>
        </w:tc>
        <w:tc>
          <w:tcPr>
            <w:tcW w:w="9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imes New Roman" w:hAnsi="Times New Roman" w:eastAsia="仿宋_GB2312"/>
                <w:sz w:val="21"/>
                <w:szCs w:val="21"/>
                <w:highlight w:val="none"/>
                <w:shd w:val="clear" w:color="auto" w:fill="auto"/>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CellMar>
            <w:top w:w="0" w:type="dxa"/>
            <w:left w:w="108" w:type="dxa"/>
            <w:bottom w:w="0" w:type="dxa"/>
            <w:right w:w="108" w:type="dxa"/>
          </w:tblCellMar>
        </w:tblPrEx>
        <w:trPr>
          <w:trHeight w:val="567" w:hRule="atLeast"/>
          <w:jc w:val="center"/>
        </w:trPr>
        <w:tc>
          <w:tcPr>
            <w:tcW w:w="42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仿宋_GB2312"/>
                <w:sz w:val="21"/>
                <w:szCs w:val="21"/>
                <w:highlight w:val="none"/>
                <w:shd w:val="clear" w:color="auto" w:fill="auto"/>
              </w:rPr>
            </w:pPr>
            <w:r>
              <w:rPr>
                <w:rFonts w:ascii="Times New Roman" w:hAnsi="Times New Roman" w:eastAsia="仿宋_GB2312"/>
                <w:sz w:val="21"/>
                <w:szCs w:val="21"/>
                <w:highlight w:val="none"/>
                <w:shd w:val="clear" w:color="auto" w:fill="auto"/>
              </w:rPr>
              <w:t>5</w:t>
            </w:r>
          </w:p>
        </w:tc>
        <w:tc>
          <w:tcPr>
            <w:tcW w:w="18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imes New Roman" w:hAnsi="Times New Roman" w:eastAsia="仿宋_GB2312"/>
                <w:sz w:val="21"/>
                <w:szCs w:val="21"/>
                <w:highlight w:val="none"/>
                <w:shd w:val="clear" w:color="auto" w:fill="auto"/>
              </w:rPr>
            </w:pPr>
            <w:r>
              <w:rPr>
                <w:rFonts w:hint="eastAsia" w:ascii="仿宋" w:hAnsi="仿宋" w:eastAsia="仿宋" w:cs="仿宋"/>
                <w:i w:val="0"/>
                <w:iCs w:val="0"/>
                <w:color w:val="000000"/>
                <w:kern w:val="0"/>
                <w:sz w:val="21"/>
                <w:szCs w:val="21"/>
                <w:highlight w:val="none"/>
                <w:u w:val="none"/>
                <w:lang w:val="en-US" w:eastAsia="zh-CN" w:bidi="ar"/>
              </w:rPr>
              <w:t>能耗在线监测管理系统</w:t>
            </w:r>
          </w:p>
        </w:tc>
        <w:tc>
          <w:tcPr>
            <w:tcW w:w="40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imes New Roman" w:hAnsi="Times New Roman" w:eastAsia="仿宋_GB2312"/>
                <w:sz w:val="21"/>
                <w:szCs w:val="21"/>
                <w:highlight w:val="none"/>
                <w:shd w:val="clear" w:color="auto" w:fill="auto"/>
              </w:rPr>
            </w:pPr>
            <w:r>
              <w:rPr>
                <w:rFonts w:hint="eastAsia" w:ascii="仿宋" w:hAnsi="仿宋" w:eastAsia="仿宋" w:cs="仿宋"/>
                <w:i w:val="0"/>
                <w:iCs w:val="0"/>
                <w:color w:val="000000"/>
                <w:kern w:val="0"/>
                <w:sz w:val="21"/>
                <w:szCs w:val="21"/>
                <w:highlight w:val="none"/>
                <w:u w:val="none"/>
                <w:lang w:val="en-US" w:eastAsia="zh-CN" w:bidi="ar"/>
              </w:rPr>
              <w:t>结合项目进行组态开发和配置，实现电力、水等能耗数据的实时采集、统计、分析及可视化展示</w:t>
            </w:r>
          </w:p>
        </w:tc>
        <w:tc>
          <w:tcPr>
            <w:tcW w:w="8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imes New Roman" w:hAnsi="Times New Roman" w:eastAsia="仿宋_GB2312"/>
                <w:sz w:val="21"/>
                <w:szCs w:val="21"/>
                <w:highlight w:val="none"/>
                <w:shd w:val="clear" w:color="auto" w:fill="auto"/>
              </w:rPr>
            </w:pPr>
            <w:r>
              <w:rPr>
                <w:rFonts w:hint="eastAsia" w:ascii="仿宋" w:hAnsi="仿宋" w:eastAsia="仿宋" w:cs="仿宋"/>
                <w:i w:val="0"/>
                <w:iCs w:val="0"/>
                <w:color w:val="000000"/>
                <w:kern w:val="0"/>
                <w:sz w:val="21"/>
                <w:szCs w:val="21"/>
                <w:highlight w:val="none"/>
                <w:u w:val="none"/>
                <w:lang w:val="en-US" w:eastAsia="zh-CN" w:bidi="ar"/>
              </w:rPr>
              <w:t>套</w:t>
            </w:r>
          </w:p>
        </w:tc>
        <w:tc>
          <w:tcPr>
            <w:tcW w:w="9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imes New Roman" w:hAnsi="Times New Roman" w:eastAsia="仿宋_GB2312"/>
                <w:sz w:val="21"/>
                <w:szCs w:val="21"/>
                <w:highlight w:val="none"/>
                <w:shd w:val="clear" w:color="auto" w:fill="auto"/>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CellMar>
            <w:top w:w="0" w:type="dxa"/>
            <w:left w:w="108" w:type="dxa"/>
            <w:bottom w:w="0" w:type="dxa"/>
            <w:right w:w="108" w:type="dxa"/>
          </w:tblCellMar>
        </w:tblPrEx>
        <w:trPr>
          <w:trHeight w:val="567" w:hRule="atLeast"/>
          <w:jc w:val="center"/>
        </w:trPr>
        <w:tc>
          <w:tcPr>
            <w:tcW w:w="42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仿宋_GB2312"/>
                <w:sz w:val="21"/>
                <w:szCs w:val="21"/>
                <w:highlight w:val="none"/>
                <w:shd w:val="clear" w:color="auto" w:fill="auto"/>
              </w:rPr>
            </w:pPr>
            <w:r>
              <w:rPr>
                <w:rFonts w:ascii="Times New Roman" w:hAnsi="Times New Roman" w:eastAsia="仿宋_GB2312"/>
                <w:sz w:val="21"/>
                <w:szCs w:val="21"/>
                <w:highlight w:val="none"/>
                <w:shd w:val="clear" w:color="auto" w:fill="auto"/>
              </w:rPr>
              <w:t>6</w:t>
            </w:r>
          </w:p>
        </w:tc>
        <w:tc>
          <w:tcPr>
            <w:tcW w:w="18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imes New Roman" w:hAnsi="Times New Roman" w:eastAsia="仿宋_GB2312"/>
                <w:sz w:val="21"/>
                <w:szCs w:val="21"/>
                <w:highlight w:val="none"/>
                <w:shd w:val="clear" w:color="auto" w:fill="auto"/>
              </w:rPr>
            </w:pPr>
            <w:r>
              <w:rPr>
                <w:rFonts w:hint="eastAsia" w:ascii="仿宋" w:hAnsi="仿宋" w:eastAsia="仿宋" w:cs="仿宋"/>
                <w:i w:val="0"/>
                <w:iCs w:val="0"/>
                <w:color w:val="000000"/>
                <w:kern w:val="0"/>
                <w:sz w:val="21"/>
                <w:szCs w:val="21"/>
                <w:highlight w:val="none"/>
                <w:u w:val="none"/>
                <w:lang w:val="en-US" w:eastAsia="zh-CN" w:bidi="ar"/>
              </w:rPr>
              <w:t>系统服务器</w:t>
            </w:r>
          </w:p>
        </w:tc>
        <w:tc>
          <w:tcPr>
            <w:tcW w:w="40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imes New Roman" w:hAnsi="Times New Roman" w:eastAsia="仿宋_GB2312"/>
                <w:sz w:val="21"/>
                <w:szCs w:val="21"/>
                <w:highlight w:val="none"/>
                <w:shd w:val="clear" w:color="auto" w:fill="auto"/>
              </w:rPr>
            </w:pPr>
            <w:r>
              <w:rPr>
                <w:rFonts w:hint="eastAsia" w:ascii="仿宋" w:hAnsi="仿宋" w:eastAsia="仿宋" w:cs="仿宋"/>
                <w:i w:val="0"/>
                <w:iCs w:val="0"/>
                <w:color w:val="000000"/>
                <w:kern w:val="0"/>
                <w:sz w:val="21"/>
                <w:szCs w:val="21"/>
                <w:highlight w:val="none"/>
                <w:u w:val="none"/>
                <w:lang w:val="en-US" w:eastAsia="zh-CN" w:bidi="ar"/>
              </w:rPr>
              <w:t>满足系统需求，配置不低于</w:t>
            </w:r>
            <w:r>
              <w:rPr>
                <w:rFonts w:hint="default" w:ascii="Times New Roman" w:hAnsi="Times New Roman" w:eastAsia="仿宋" w:cs="Times New Roman"/>
                <w:i w:val="0"/>
                <w:iCs w:val="0"/>
                <w:color w:val="000000"/>
                <w:kern w:val="0"/>
                <w:sz w:val="21"/>
                <w:szCs w:val="21"/>
                <w:highlight w:val="none"/>
                <w:u w:val="none"/>
                <w:lang w:val="en-US" w:eastAsia="zh-CN" w:bidi="ar"/>
              </w:rPr>
              <w:t>6</w:t>
            </w:r>
            <w:r>
              <w:rPr>
                <w:rFonts w:hint="eastAsia" w:ascii="仿宋" w:hAnsi="仿宋" w:eastAsia="仿宋" w:cs="仿宋"/>
                <w:i w:val="0"/>
                <w:iCs w:val="0"/>
                <w:color w:val="000000"/>
                <w:kern w:val="0"/>
                <w:sz w:val="21"/>
                <w:szCs w:val="21"/>
                <w:highlight w:val="none"/>
                <w:u w:val="none"/>
                <w:lang w:val="en-US" w:eastAsia="zh-CN" w:bidi="ar"/>
              </w:rPr>
              <w:t>核</w:t>
            </w:r>
            <w:r>
              <w:rPr>
                <w:rFonts w:hint="default" w:ascii="Times New Roman" w:hAnsi="Times New Roman" w:eastAsia="仿宋" w:cs="Times New Roman"/>
                <w:i w:val="0"/>
                <w:iCs w:val="0"/>
                <w:color w:val="000000"/>
                <w:kern w:val="0"/>
                <w:sz w:val="21"/>
                <w:szCs w:val="21"/>
                <w:highlight w:val="none"/>
                <w:u w:val="none"/>
                <w:lang w:val="en-US" w:eastAsia="zh-CN" w:bidi="ar"/>
              </w:rPr>
              <w:t>CPU/16G</w:t>
            </w:r>
            <w:r>
              <w:rPr>
                <w:rFonts w:hint="eastAsia" w:ascii="仿宋" w:hAnsi="仿宋" w:eastAsia="仿宋" w:cs="仿宋"/>
                <w:i w:val="0"/>
                <w:iCs w:val="0"/>
                <w:color w:val="000000"/>
                <w:kern w:val="0"/>
                <w:sz w:val="21"/>
                <w:szCs w:val="21"/>
                <w:highlight w:val="none"/>
                <w:u w:val="none"/>
                <w:lang w:val="en-US" w:eastAsia="zh-CN" w:bidi="ar"/>
              </w:rPr>
              <w:t>内存</w:t>
            </w:r>
            <w:r>
              <w:rPr>
                <w:rFonts w:hint="default" w:ascii="Times New Roman" w:hAnsi="Times New Roman" w:eastAsia="仿宋" w:cs="Times New Roman"/>
                <w:i w:val="0"/>
                <w:iCs w:val="0"/>
                <w:color w:val="000000"/>
                <w:kern w:val="0"/>
                <w:sz w:val="21"/>
                <w:szCs w:val="21"/>
                <w:highlight w:val="none"/>
                <w:u w:val="none"/>
                <w:lang w:val="en-US" w:eastAsia="zh-CN" w:bidi="ar"/>
              </w:rPr>
              <w:t>/2T</w:t>
            </w:r>
            <w:r>
              <w:rPr>
                <w:rFonts w:hint="eastAsia" w:ascii="仿宋" w:hAnsi="仿宋" w:eastAsia="仿宋" w:cs="仿宋"/>
                <w:i w:val="0"/>
                <w:iCs w:val="0"/>
                <w:color w:val="000000"/>
                <w:kern w:val="0"/>
                <w:sz w:val="21"/>
                <w:szCs w:val="21"/>
                <w:highlight w:val="none"/>
                <w:u w:val="none"/>
                <w:lang w:val="en-US" w:eastAsia="zh-CN" w:bidi="ar"/>
              </w:rPr>
              <w:t>硬盘</w:t>
            </w:r>
            <w:r>
              <w:rPr>
                <w:rFonts w:hint="default" w:ascii="Times New Roman" w:hAnsi="Times New Roman" w:eastAsia="仿宋" w:cs="Times New Roman"/>
                <w:i w:val="0"/>
                <w:iCs w:val="0"/>
                <w:color w:val="000000"/>
                <w:kern w:val="0"/>
                <w:sz w:val="21"/>
                <w:szCs w:val="21"/>
                <w:highlight w:val="none"/>
                <w:u w:val="none"/>
                <w:lang w:val="en-US" w:eastAsia="zh-CN" w:bidi="ar"/>
              </w:rPr>
              <w:t>/</w:t>
            </w:r>
            <w:r>
              <w:rPr>
                <w:rFonts w:hint="eastAsia" w:ascii="仿宋" w:hAnsi="仿宋" w:eastAsia="仿宋" w:cs="仿宋"/>
                <w:i w:val="0"/>
                <w:iCs w:val="0"/>
                <w:color w:val="000000"/>
                <w:kern w:val="0"/>
                <w:sz w:val="21"/>
                <w:szCs w:val="21"/>
                <w:highlight w:val="none"/>
                <w:u w:val="none"/>
                <w:lang w:val="en-US" w:eastAsia="zh-CN" w:bidi="ar"/>
              </w:rPr>
              <w:t>标配键鼠</w:t>
            </w:r>
            <w:r>
              <w:rPr>
                <w:rFonts w:hint="default" w:ascii="Times New Roman" w:hAnsi="Times New Roman" w:eastAsia="仿宋" w:cs="Times New Roman"/>
                <w:i w:val="0"/>
                <w:iCs w:val="0"/>
                <w:color w:val="000000"/>
                <w:kern w:val="0"/>
                <w:sz w:val="21"/>
                <w:szCs w:val="21"/>
                <w:highlight w:val="none"/>
                <w:u w:val="none"/>
                <w:lang w:val="en-US" w:eastAsia="zh-CN" w:bidi="ar"/>
              </w:rPr>
              <w:t>/</w:t>
            </w:r>
            <w:r>
              <w:rPr>
                <w:rFonts w:hint="eastAsia" w:ascii="仿宋" w:hAnsi="仿宋" w:eastAsia="仿宋" w:cs="仿宋"/>
                <w:i w:val="0"/>
                <w:iCs w:val="0"/>
                <w:color w:val="000000"/>
                <w:kern w:val="0"/>
                <w:sz w:val="21"/>
                <w:szCs w:val="21"/>
                <w:highlight w:val="none"/>
                <w:u w:val="none"/>
                <w:lang w:val="en-US" w:eastAsia="zh-CN" w:bidi="ar"/>
              </w:rPr>
              <w:t>液晶显示器</w:t>
            </w:r>
          </w:p>
        </w:tc>
        <w:tc>
          <w:tcPr>
            <w:tcW w:w="8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imes New Roman" w:hAnsi="Times New Roman" w:eastAsia="仿宋_GB2312"/>
                <w:sz w:val="21"/>
                <w:szCs w:val="21"/>
                <w:highlight w:val="none"/>
                <w:shd w:val="clear" w:color="auto" w:fill="auto"/>
              </w:rPr>
            </w:pPr>
            <w:r>
              <w:rPr>
                <w:rFonts w:hint="eastAsia" w:ascii="仿宋" w:hAnsi="仿宋" w:eastAsia="仿宋" w:cs="仿宋"/>
                <w:i w:val="0"/>
                <w:iCs w:val="0"/>
                <w:color w:val="000000"/>
                <w:kern w:val="0"/>
                <w:sz w:val="21"/>
                <w:szCs w:val="21"/>
                <w:highlight w:val="none"/>
                <w:u w:val="none"/>
                <w:lang w:val="en-US" w:eastAsia="zh-CN" w:bidi="ar"/>
              </w:rPr>
              <w:t>套</w:t>
            </w:r>
          </w:p>
        </w:tc>
        <w:tc>
          <w:tcPr>
            <w:tcW w:w="9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imes New Roman" w:hAnsi="Times New Roman" w:eastAsia="仿宋_GB2312"/>
                <w:sz w:val="21"/>
                <w:szCs w:val="21"/>
                <w:highlight w:val="none"/>
                <w:shd w:val="clear" w:color="auto" w:fill="auto"/>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CellMar>
            <w:top w:w="0" w:type="dxa"/>
            <w:left w:w="108" w:type="dxa"/>
            <w:bottom w:w="0" w:type="dxa"/>
            <w:right w:w="108" w:type="dxa"/>
          </w:tblCellMar>
        </w:tblPrEx>
        <w:trPr>
          <w:trHeight w:val="567" w:hRule="atLeast"/>
          <w:jc w:val="center"/>
        </w:trPr>
        <w:tc>
          <w:tcPr>
            <w:tcW w:w="42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仿宋_GB2312"/>
                <w:sz w:val="21"/>
                <w:szCs w:val="21"/>
                <w:highlight w:val="none"/>
                <w:shd w:val="clear" w:color="auto" w:fill="auto"/>
              </w:rPr>
            </w:pPr>
            <w:r>
              <w:rPr>
                <w:rFonts w:ascii="Times New Roman" w:hAnsi="Times New Roman" w:eastAsia="仿宋_GB2312"/>
                <w:sz w:val="21"/>
                <w:szCs w:val="21"/>
                <w:highlight w:val="none"/>
                <w:shd w:val="clear" w:color="auto" w:fill="auto"/>
              </w:rPr>
              <w:t>7</w:t>
            </w:r>
          </w:p>
        </w:tc>
        <w:tc>
          <w:tcPr>
            <w:tcW w:w="18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imes New Roman" w:hAnsi="Times New Roman" w:eastAsia="仿宋_GB2312"/>
                <w:sz w:val="21"/>
                <w:szCs w:val="21"/>
                <w:highlight w:val="none"/>
                <w:shd w:val="clear" w:color="auto" w:fill="auto"/>
              </w:rPr>
            </w:pPr>
            <w:r>
              <w:rPr>
                <w:rFonts w:hint="eastAsia" w:ascii="仿宋" w:hAnsi="仿宋" w:eastAsia="仿宋" w:cs="仿宋"/>
                <w:i w:val="0"/>
                <w:iCs w:val="0"/>
                <w:color w:val="000000"/>
                <w:kern w:val="0"/>
                <w:sz w:val="21"/>
                <w:szCs w:val="21"/>
                <w:highlight w:val="none"/>
                <w:u w:val="none"/>
                <w:lang w:val="en-US" w:eastAsia="zh-CN" w:bidi="ar"/>
              </w:rPr>
              <w:t>液晶大屏</w:t>
            </w:r>
          </w:p>
        </w:tc>
        <w:tc>
          <w:tcPr>
            <w:tcW w:w="40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imes New Roman" w:hAnsi="Times New Roman" w:eastAsia="仿宋_GB2312"/>
                <w:sz w:val="21"/>
                <w:szCs w:val="21"/>
                <w:highlight w:val="none"/>
                <w:shd w:val="clear" w:color="auto" w:fill="auto"/>
              </w:rPr>
            </w:pPr>
            <w:r>
              <w:rPr>
                <w:rFonts w:hint="eastAsia" w:ascii="仿宋" w:hAnsi="仿宋" w:eastAsia="仿宋" w:cs="仿宋"/>
                <w:i w:val="0"/>
                <w:iCs w:val="0"/>
                <w:color w:val="000000"/>
                <w:kern w:val="0"/>
                <w:sz w:val="21"/>
                <w:szCs w:val="21"/>
                <w:highlight w:val="none"/>
                <w:u w:val="none"/>
                <w:lang w:val="en-US" w:eastAsia="zh-CN" w:bidi="ar"/>
              </w:rPr>
              <w:t>不低于</w:t>
            </w:r>
            <w:r>
              <w:rPr>
                <w:rFonts w:hint="default" w:ascii="Times New Roman" w:hAnsi="Times New Roman" w:eastAsia="仿宋" w:cs="Times New Roman"/>
                <w:i w:val="0"/>
                <w:iCs w:val="0"/>
                <w:color w:val="000000"/>
                <w:kern w:val="0"/>
                <w:sz w:val="21"/>
                <w:szCs w:val="21"/>
                <w:highlight w:val="none"/>
                <w:u w:val="none"/>
                <w:lang w:val="en-US" w:eastAsia="zh-CN" w:bidi="ar"/>
              </w:rPr>
              <w:t>70</w:t>
            </w:r>
            <w:r>
              <w:rPr>
                <w:rFonts w:hint="eastAsia" w:ascii="仿宋" w:hAnsi="仿宋" w:eastAsia="仿宋" w:cs="仿宋"/>
                <w:i w:val="0"/>
                <w:iCs w:val="0"/>
                <w:color w:val="000000"/>
                <w:kern w:val="0"/>
                <w:sz w:val="21"/>
                <w:szCs w:val="21"/>
                <w:highlight w:val="none"/>
                <w:u w:val="none"/>
                <w:lang w:val="en-US" w:eastAsia="zh-CN" w:bidi="ar"/>
              </w:rPr>
              <w:t>寸，</w:t>
            </w:r>
            <w:r>
              <w:rPr>
                <w:rFonts w:hint="default" w:ascii="Times New Roman" w:hAnsi="Times New Roman" w:eastAsia="仿宋" w:cs="Times New Roman"/>
                <w:i w:val="0"/>
                <w:iCs w:val="0"/>
                <w:color w:val="000000"/>
                <w:kern w:val="0"/>
                <w:sz w:val="21"/>
                <w:szCs w:val="21"/>
                <w:highlight w:val="none"/>
                <w:u w:val="none"/>
                <w:lang w:val="en-US" w:eastAsia="zh-CN" w:bidi="ar"/>
              </w:rPr>
              <w:t>LCD</w:t>
            </w:r>
            <w:r>
              <w:rPr>
                <w:rFonts w:hint="eastAsia" w:ascii="仿宋" w:hAnsi="仿宋" w:eastAsia="仿宋" w:cs="仿宋"/>
                <w:i w:val="0"/>
                <w:iCs w:val="0"/>
                <w:color w:val="000000"/>
                <w:kern w:val="0"/>
                <w:sz w:val="21"/>
                <w:szCs w:val="21"/>
                <w:highlight w:val="none"/>
                <w:u w:val="none"/>
                <w:lang w:val="en-US" w:eastAsia="zh-CN" w:bidi="ar"/>
              </w:rPr>
              <w:t>显示，</w:t>
            </w:r>
            <w:r>
              <w:rPr>
                <w:rFonts w:hint="default" w:ascii="Times New Roman" w:hAnsi="Times New Roman" w:eastAsia="仿宋" w:cs="Times New Roman"/>
                <w:i w:val="0"/>
                <w:iCs w:val="0"/>
                <w:color w:val="000000"/>
                <w:kern w:val="0"/>
                <w:sz w:val="21"/>
                <w:szCs w:val="21"/>
                <w:highlight w:val="none"/>
                <w:u w:val="none"/>
                <w:lang w:val="en-US" w:eastAsia="zh-CN" w:bidi="ar"/>
              </w:rPr>
              <w:t>16</w:t>
            </w:r>
            <w:r>
              <w:rPr>
                <w:rFonts w:hint="eastAsia" w:ascii="仿宋" w:hAnsi="仿宋" w:eastAsia="仿宋" w:cs="仿宋"/>
                <w:i w:val="0"/>
                <w:iCs w:val="0"/>
                <w:color w:val="000000"/>
                <w:kern w:val="0"/>
                <w:sz w:val="21"/>
                <w:szCs w:val="21"/>
                <w:highlight w:val="none"/>
                <w:u w:val="none"/>
                <w:lang w:val="en-US" w:eastAsia="zh-CN" w:bidi="ar"/>
              </w:rPr>
              <w:t>：</w:t>
            </w:r>
            <w:r>
              <w:rPr>
                <w:rFonts w:hint="default" w:ascii="Times New Roman" w:hAnsi="Times New Roman" w:eastAsia="仿宋" w:cs="Times New Roman"/>
                <w:i w:val="0"/>
                <w:iCs w:val="0"/>
                <w:color w:val="000000"/>
                <w:kern w:val="0"/>
                <w:sz w:val="21"/>
                <w:szCs w:val="21"/>
                <w:highlight w:val="none"/>
                <w:u w:val="none"/>
                <w:lang w:val="en-US" w:eastAsia="zh-CN" w:bidi="ar"/>
              </w:rPr>
              <w:t>9</w:t>
            </w:r>
            <w:r>
              <w:rPr>
                <w:rFonts w:hint="eastAsia" w:ascii="仿宋" w:hAnsi="仿宋" w:eastAsia="仿宋" w:cs="仿宋"/>
                <w:i w:val="0"/>
                <w:iCs w:val="0"/>
                <w:color w:val="000000"/>
                <w:kern w:val="0"/>
                <w:sz w:val="21"/>
                <w:szCs w:val="21"/>
                <w:highlight w:val="none"/>
                <w:u w:val="none"/>
                <w:lang w:val="en-US" w:eastAsia="zh-CN" w:bidi="ar"/>
              </w:rPr>
              <w:t>，超高清</w:t>
            </w:r>
            <w:r>
              <w:rPr>
                <w:rFonts w:hint="default" w:ascii="Times New Roman" w:hAnsi="Times New Roman" w:eastAsia="仿宋" w:cs="Times New Roman"/>
                <w:i w:val="0"/>
                <w:iCs w:val="0"/>
                <w:color w:val="000000"/>
                <w:kern w:val="0"/>
                <w:sz w:val="21"/>
                <w:szCs w:val="21"/>
                <w:highlight w:val="none"/>
                <w:u w:val="none"/>
                <w:lang w:val="en-US" w:eastAsia="zh-CN" w:bidi="ar"/>
              </w:rPr>
              <w:t>4K</w:t>
            </w:r>
            <w:r>
              <w:rPr>
                <w:rFonts w:hint="eastAsia" w:ascii="仿宋" w:hAnsi="仿宋" w:eastAsia="仿宋" w:cs="仿宋"/>
                <w:i w:val="0"/>
                <w:iCs w:val="0"/>
                <w:color w:val="000000"/>
                <w:kern w:val="0"/>
                <w:sz w:val="21"/>
                <w:szCs w:val="21"/>
                <w:highlight w:val="none"/>
                <w:u w:val="none"/>
                <w:lang w:val="en-US" w:eastAsia="zh-CN" w:bidi="ar"/>
              </w:rPr>
              <w:t>，配置</w:t>
            </w:r>
            <w:r>
              <w:rPr>
                <w:rFonts w:hint="default" w:ascii="Times New Roman" w:hAnsi="Times New Roman" w:eastAsia="仿宋" w:cs="Times New Roman"/>
                <w:i w:val="0"/>
                <w:iCs w:val="0"/>
                <w:color w:val="000000"/>
                <w:kern w:val="0"/>
                <w:sz w:val="21"/>
                <w:szCs w:val="21"/>
                <w:highlight w:val="none"/>
                <w:u w:val="none"/>
                <w:lang w:val="en-US" w:eastAsia="zh-CN" w:bidi="ar"/>
              </w:rPr>
              <w:t>HDMI</w:t>
            </w:r>
            <w:r>
              <w:rPr>
                <w:rFonts w:hint="eastAsia" w:ascii="仿宋" w:hAnsi="仿宋" w:eastAsia="仿宋" w:cs="仿宋"/>
                <w:i w:val="0"/>
                <w:iCs w:val="0"/>
                <w:color w:val="000000"/>
                <w:kern w:val="0"/>
                <w:sz w:val="21"/>
                <w:szCs w:val="21"/>
                <w:highlight w:val="none"/>
                <w:u w:val="none"/>
                <w:lang w:val="en-US" w:eastAsia="zh-CN" w:bidi="ar"/>
              </w:rPr>
              <w:t>接口和</w:t>
            </w:r>
            <w:r>
              <w:rPr>
                <w:rFonts w:hint="default" w:ascii="Times New Roman" w:hAnsi="Times New Roman" w:eastAsia="仿宋" w:cs="Times New Roman"/>
                <w:i w:val="0"/>
                <w:iCs w:val="0"/>
                <w:color w:val="000000"/>
                <w:kern w:val="0"/>
                <w:sz w:val="21"/>
                <w:szCs w:val="21"/>
                <w:highlight w:val="none"/>
                <w:u w:val="none"/>
                <w:lang w:val="en-US" w:eastAsia="zh-CN" w:bidi="ar"/>
              </w:rPr>
              <w:t>USB</w:t>
            </w:r>
            <w:r>
              <w:rPr>
                <w:rFonts w:hint="eastAsia" w:ascii="仿宋" w:hAnsi="仿宋" w:eastAsia="仿宋" w:cs="仿宋"/>
                <w:i w:val="0"/>
                <w:iCs w:val="0"/>
                <w:color w:val="000000"/>
                <w:kern w:val="0"/>
                <w:sz w:val="21"/>
                <w:szCs w:val="21"/>
                <w:highlight w:val="none"/>
                <w:u w:val="none"/>
                <w:lang w:val="en-US" w:eastAsia="zh-CN" w:bidi="ar"/>
              </w:rPr>
              <w:t>接口</w:t>
            </w:r>
          </w:p>
        </w:tc>
        <w:tc>
          <w:tcPr>
            <w:tcW w:w="8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imes New Roman" w:hAnsi="Times New Roman" w:eastAsia="仿宋_GB2312"/>
                <w:sz w:val="21"/>
                <w:szCs w:val="21"/>
                <w:highlight w:val="none"/>
                <w:shd w:val="clear" w:color="auto" w:fill="auto"/>
              </w:rPr>
            </w:pPr>
            <w:r>
              <w:rPr>
                <w:rFonts w:hint="eastAsia" w:ascii="仿宋" w:hAnsi="仿宋" w:eastAsia="仿宋" w:cs="仿宋"/>
                <w:i w:val="0"/>
                <w:iCs w:val="0"/>
                <w:color w:val="000000"/>
                <w:kern w:val="0"/>
                <w:sz w:val="21"/>
                <w:szCs w:val="21"/>
                <w:highlight w:val="none"/>
                <w:u w:val="none"/>
                <w:lang w:val="en-US" w:eastAsia="zh-CN" w:bidi="ar"/>
              </w:rPr>
              <w:t>台</w:t>
            </w:r>
          </w:p>
        </w:tc>
        <w:tc>
          <w:tcPr>
            <w:tcW w:w="9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imes New Roman" w:hAnsi="Times New Roman" w:eastAsia="仿宋_GB2312"/>
                <w:sz w:val="21"/>
                <w:szCs w:val="21"/>
                <w:highlight w:val="none"/>
                <w:shd w:val="clear" w:color="auto" w:fill="auto"/>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CellMar>
            <w:top w:w="0" w:type="dxa"/>
            <w:left w:w="108" w:type="dxa"/>
            <w:bottom w:w="0" w:type="dxa"/>
            <w:right w:w="108" w:type="dxa"/>
          </w:tblCellMar>
        </w:tblPrEx>
        <w:trPr>
          <w:trHeight w:val="567" w:hRule="atLeast"/>
          <w:jc w:val="center"/>
        </w:trPr>
        <w:tc>
          <w:tcPr>
            <w:tcW w:w="42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仿宋_GB2312"/>
                <w:sz w:val="21"/>
                <w:szCs w:val="21"/>
                <w:highlight w:val="none"/>
                <w:shd w:val="clear" w:color="auto" w:fill="auto"/>
              </w:rPr>
            </w:pPr>
            <w:r>
              <w:rPr>
                <w:rFonts w:ascii="Times New Roman" w:hAnsi="Times New Roman" w:eastAsia="仿宋_GB2312"/>
                <w:sz w:val="21"/>
                <w:szCs w:val="21"/>
                <w:highlight w:val="none"/>
                <w:shd w:val="clear" w:color="auto" w:fill="auto"/>
              </w:rPr>
              <w:t>8</w:t>
            </w:r>
          </w:p>
        </w:tc>
        <w:tc>
          <w:tcPr>
            <w:tcW w:w="18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仿宋_GB2312"/>
                <w:sz w:val="21"/>
                <w:szCs w:val="21"/>
                <w:highlight w:val="none"/>
                <w:shd w:val="clear" w:color="auto" w:fill="auto"/>
              </w:rPr>
            </w:pPr>
            <w:r>
              <w:rPr>
                <w:rFonts w:hint="eastAsia" w:ascii="仿宋" w:hAnsi="仿宋" w:eastAsia="仿宋" w:cs="仿宋"/>
                <w:i w:val="0"/>
                <w:iCs w:val="0"/>
                <w:color w:val="000000"/>
                <w:kern w:val="0"/>
                <w:sz w:val="21"/>
                <w:szCs w:val="21"/>
                <w:highlight w:val="none"/>
                <w:u w:val="none"/>
                <w:lang w:val="en-US" w:eastAsia="zh-CN" w:bidi="ar"/>
              </w:rPr>
              <w:t>网关通讯设备</w:t>
            </w:r>
          </w:p>
        </w:tc>
        <w:tc>
          <w:tcPr>
            <w:tcW w:w="40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仿宋_GB2312"/>
                <w:sz w:val="21"/>
                <w:szCs w:val="21"/>
                <w:highlight w:val="none"/>
                <w:shd w:val="clear" w:color="auto" w:fill="auto"/>
              </w:rPr>
            </w:pPr>
            <w:r>
              <w:rPr>
                <w:rFonts w:hint="eastAsia" w:ascii="仿宋" w:hAnsi="仿宋" w:eastAsia="仿宋" w:cs="仿宋"/>
                <w:i w:val="0"/>
                <w:iCs w:val="0"/>
                <w:color w:val="000000"/>
                <w:kern w:val="0"/>
                <w:sz w:val="21"/>
                <w:szCs w:val="21"/>
                <w:highlight w:val="none"/>
                <w:u w:val="none"/>
                <w:lang w:val="en-US" w:eastAsia="zh-CN" w:bidi="ar"/>
              </w:rPr>
              <w:t>含网关、交换机、</w:t>
            </w:r>
            <w:r>
              <w:rPr>
                <w:rFonts w:hint="default" w:ascii="Times New Roman" w:hAnsi="Times New Roman" w:eastAsia="仿宋" w:cs="Times New Roman"/>
                <w:i w:val="0"/>
                <w:iCs w:val="0"/>
                <w:color w:val="000000"/>
                <w:kern w:val="0"/>
                <w:sz w:val="21"/>
                <w:szCs w:val="21"/>
                <w:highlight w:val="none"/>
                <w:u w:val="none"/>
                <w:lang w:val="en-US" w:eastAsia="zh-CN" w:bidi="ar"/>
              </w:rPr>
              <w:t>VPN</w:t>
            </w:r>
            <w:r>
              <w:rPr>
                <w:rFonts w:hint="eastAsia" w:ascii="仿宋" w:hAnsi="仿宋" w:eastAsia="仿宋" w:cs="仿宋"/>
                <w:i w:val="0"/>
                <w:iCs w:val="0"/>
                <w:color w:val="000000"/>
                <w:kern w:val="0"/>
                <w:sz w:val="21"/>
                <w:szCs w:val="21"/>
                <w:highlight w:val="none"/>
                <w:u w:val="none"/>
                <w:lang w:val="en-US" w:eastAsia="zh-CN" w:bidi="ar"/>
              </w:rPr>
              <w:t>、控制箱体及配件</w:t>
            </w:r>
          </w:p>
        </w:tc>
        <w:tc>
          <w:tcPr>
            <w:tcW w:w="8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imes New Roman" w:hAnsi="Times New Roman" w:eastAsia="仿宋_GB2312"/>
                <w:sz w:val="21"/>
                <w:szCs w:val="21"/>
                <w:highlight w:val="none"/>
                <w:shd w:val="clear" w:color="auto" w:fill="auto"/>
              </w:rPr>
            </w:pPr>
            <w:r>
              <w:rPr>
                <w:rFonts w:hint="eastAsia" w:ascii="仿宋" w:hAnsi="仿宋" w:eastAsia="仿宋" w:cs="仿宋"/>
                <w:i w:val="0"/>
                <w:iCs w:val="0"/>
                <w:color w:val="000000"/>
                <w:kern w:val="0"/>
                <w:sz w:val="21"/>
                <w:szCs w:val="21"/>
                <w:highlight w:val="none"/>
                <w:u w:val="none"/>
                <w:lang w:val="en-US" w:eastAsia="zh-CN" w:bidi="ar"/>
              </w:rPr>
              <w:t>项</w:t>
            </w:r>
          </w:p>
        </w:tc>
        <w:tc>
          <w:tcPr>
            <w:tcW w:w="9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imes New Roman" w:hAnsi="Times New Roman" w:eastAsia="仿宋_GB2312"/>
                <w:sz w:val="21"/>
                <w:szCs w:val="21"/>
                <w:highlight w:val="none"/>
                <w:shd w:val="clear" w:color="auto" w:fill="auto"/>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CellMar>
            <w:top w:w="0" w:type="dxa"/>
            <w:left w:w="108" w:type="dxa"/>
            <w:bottom w:w="0" w:type="dxa"/>
            <w:right w:w="108" w:type="dxa"/>
          </w:tblCellMar>
        </w:tblPrEx>
        <w:trPr>
          <w:trHeight w:val="567" w:hRule="atLeast"/>
          <w:jc w:val="center"/>
        </w:trPr>
        <w:tc>
          <w:tcPr>
            <w:tcW w:w="42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仿宋_GB2312"/>
                <w:sz w:val="21"/>
                <w:szCs w:val="21"/>
                <w:highlight w:val="none"/>
                <w:shd w:val="clear" w:color="auto" w:fill="auto"/>
              </w:rPr>
            </w:pPr>
            <w:r>
              <w:rPr>
                <w:rFonts w:ascii="Times New Roman" w:hAnsi="Times New Roman" w:eastAsia="仿宋_GB2312"/>
                <w:sz w:val="21"/>
                <w:szCs w:val="21"/>
                <w:highlight w:val="none"/>
                <w:shd w:val="clear" w:color="auto" w:fill="auto"/>
              </w:rPr>
              <w:t>9</w:t>
            </w:r>
          </w:p>
        </w:tc>
        <w:tc>
          <w:tcPr>
            <w:tcW w:w="18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imes New Roman" w:hAnsi="Times New Roman" w:eastAsia="仿宋_GB2312"/>
                <w:b/>
                <w:bCs/>
                <w:sz w:val="21"/>
                <w:szCs w:val="21"/>
                <w:highlight w:val="none"/>
                <w:shd w:val="clear" w:color="auto" w:fill="auto"/>
              </w:rPr>
            </w:pPr>
            <w:r>
              <w:rPr>
                <w:rFonts w:hint="eastAsia" w:ascii="仿宋" w:hAnsi="仿宋" w:eastAsia="仿宋" w:cs="仿宋"/>
                <w:i w:val="0"/>
                <w:iCs w:val="0"/>
                <w:color w:val="000000"/>
                <w:kern w:val="0"/>
                <w:sz w:val="21"/>
                <w:szCs w:val="21"/>
                <w:highlight w:val="none"/>
                <w:u w:val="none"/>
                <w:lang w:val="en-US" w:eastAsia="zh-CN" w:bidi="ar"/>
              </w:rPr>
              <w:t>电流互感器</w:t>
            </w:r>
          </w:p>
        </w:tc>
        <w:tc>
          <w:tcPr>
            <w:tcW w:w="40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imes New Roman" w:hAnsi="Times New Roman" w:eastAsia="仿宋_GB2312"/>
                <w:b/>
                <w:bCs/>
                <w:sz w:val="21"/>
                <w:szCs w:val="21"/>
                <w:highlight w:val="none"/>
                <w:shd w:val="clear" w:color="auto" w:fill="auto"/>
              </w:rPr>
            </w:pPr>
            <w:r>
              <w:rPr>
                <w:rFonts w:hint="default" w:ascii="Times New Roman" w:hAnsi="Times New Roman" w:eastAsia="宋体" w:cs="Times New Roman"/>
                <w:i w:val="0"/>
                <w:iCs w:val="0"/>
                <w:color w:val="000000"/>
                <w:kern w:val="0"/>
                <w:sz w:val="21"/>
                <w:szCs w:val="21"/>
                <w:highlight w:val="none"/>
                <w:u w:val="none"/>
                <w:lang w:val="en-US" w:eastAsia="zh-CN" w:bidi="ar"/>
              </w:rPr>
              <w:t>0.5S</w:t>
            </w:r>
            <w:r>
              <w:rPr>
                <w:rFonts w:hint="eastAsia" w:ascii="仿宋" w:hAnsi="仿宋" w:eastAsia="仿宋" w:cs="仿宋"/>
                <w:i w:val="0"/>
                <w:iCs w:val="0"/>
                <w:color w:val="000000"/>
                <w:kern w:val="0"/>
                <w:sz w:val="21"/>
                <w:szCs w:val="21"/>
                <w:highlight w:val="none"/>
                <w:u w:val="none"/>
                <w:lang w:val="en-US" w:eastAsia="zh-CN" w:bidi="ar"/>
              </w:rPr>
              <w:t>级，</w:t>
            </w:r>
            <w:r>
              <w:rPr>
                <w:rFonts w:hint="default" w:ascii="Times New Roman" w:hAnsi="Times New Roman" w:eastAsia="宋体" w:cs="Times New Roman"/>
                <w:i w:val="0"/>
                <w:iCs w:val="0"/>
                <w:color w:val="000000"/>
                <w:kern w:val="0"/>
                <w:sz w:val="21"/>
                <w:szCs w:val="21"/>
                <w:highlight w:val="none"/>
                <w:u w:val="none"/>
                <w:lang w:val="en-US" w:eastAsia="zh-CN" w:bidi="ar"/>
              </w:rPr>
              <w:t>BH-0.66</w:t>
            </w:r>
          </w:p>
        </w:tc>
        <w:tc>
          <w:tcPr>
            <w:tcW w:w="8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imes New Roman" w:hAnsi="Times New Roman" w:eastAsia="仿宋_GB2312"/>
                <w:sz w:val="21"/>
                <w:szCs w:val="21"/>
                <w:highlight w:val="none"/>
                <w:shd w:val="clear" w:color="auto" w:fill="auto"/>
              </w:rPr>
            </w:pPr>
            <w:r>
              <w:rPr>
                <w:rFonts w:hint="eastAsia" w:ascii="仿宋" w:hAnsi="仿宋" w:eastAsia="仿宋" w:cs="仿宋"/>
                <w:i w:val="0"/>
                <w:iCs w:val="0"/>
                <w:color w:val="000000"/>
                <w:kern w:val="0"/>
                <w:sz w:val="21"/>
                <w:szCs w:val="21"/>
                <w:highlight w:val="none"/>
                <w:u w:val="none"/>
                <w:lang w:val="en-US" w:eastAsia="zh-CN" w:bidi="ar"/>
              </w:rPr>
              <w:t>只</w:t>
            </w:r>
          </w:p>
        </w:tc>
        <w:tc>
          <w:tcPr>
            <w:tcW w:w="9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imes New Roman" w:hAnsi="Times New Roman" w:eastAsia="仿宋_GB2312"/>
                <w:sz w:val="21"/>
                <w:szCs w:val="21"/>
                <w:highlight w:val="none"/>
                <w:shd w:val="clear" w:color="auto" w:fill="auto"/>
              </w:rPr>
            </w:pPr>
            <w:r>
              <w:rPr>
                <w:rFonts w:hint="default" w:ascii="Times New Roman" w:hAnsi="Times New Roman" w:eastAsia="宋体" w:cs="Times New Roman"/>
                <w:i w:val="0"/>
                <w:iCs w:val="0"/>
                <w:color w:val="000000"/>
                <w:kern w:val="0"/>
                <w:sz w:val="21"/>
                <w:szCs w:val="21"/>
                <w:highlight w:val="none"/>
                <w:u w:val="none"/>
                <w:lang w:val="en-US" w:eastAsia="zh-CN" w:bidi="ar"/>
              </w:rPr>
              <w:t>594</w:t>
            </w:r>
          </w:p>
        </w:tc>
      </w:tr>
      <w:tr>
        <w:tblPrEx>
          <w:tblCellMar>
            <w:top w:w="0" w:type="dxa"/>
            <w:left w:w="108" w:type="dxa"/>
            <w:bottom w:w="0" w:type="dxa"/>
            <w:right w:w="108" w:type="dxa"/>
          </w:tblCellMar>
        </w:tblPrEx>
        <w:trPr>
          <w:trHeight w:val="567" w:hRule="atLeast"/>
          <w:jc w:val="center"/>
        </w:trPr>
        <w:tc>
          <w:tcPr>
            <w:tcW w:w="42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sz w:val="21"/>
                <w:szCs w:val="21"/>
                <w:highlight w:val="none"/>
                <w:shd w:val="clear" w:color="auto" w:fill="auto"/>
                <w:lang w:val="en-US" w:eastAsia="zh-CN"/>
              </w:rPr>
            </w:pPr>
            <w:r>
              <w:rPr>
                <w:rFonts w:hint="eastAsia" w:ascii="Times New Roman" w:hAnsi="Times New Roman" w:eastAsia="仿宋_GB2312"/>
                <w:sz w:val="21"/>
                <w:szCs w:val="21"/>
                <w:highlight w:val="none"/>
                <w:shd w:val="clear" w:color="auto" w:fill="auto"/>
                <w:lang w:val="en-US" w:eastAsia="zh-CN"/>
              </w:rPr>
              <w:t>10</w:t>
            </w:r>
          </w:p>
        </w:tc>
        <w:tc>
          <w:tcPr>
            <w:tcW w:w="18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imes New Roman" w:hAnsi="Times New Roman" w:eastAsia="仿宋_GB2312"/>
                <w:sz w:val="21"/>
                <w:szCs w:val="21"/>
                <w:highlight w:val="none"/>
                <w:shd w:val="clear" w:color="auto" w:fill="auto"/>
              </w:rPr>
            </w:pPr>
            <w:r>
              <w:rPr>
                <w:rFonts w:hint="eastAsia" w:ascii="仿宋" w:hAnsi="仿宋" w:eastAsia="仿宋" w:cs="仿宋"/>
                <w:i w:val="0"/>
                <w:iCs w:val="0"/>
                <w:color w:val="000000"/>
                <w:kern w:val="0"/>
                <w:sz w:val="21"/>
                <w:szCs w:val="21"/>
                <w:highlight w:val="none"/>
                <w:u w:val="none"/>
                <w:lang w:val="en-US" w:eastAsia="zh-CN" w:bidi="ar"/>
              </w:rPr>
              <w:t>表计设备箱</w:t>
            </w:r>
          </w:p>
        </w:tc>
        <w:tc>
          <w:tcPr>
            <w:tcW w:w="40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imes New Roman" w:hAnsi="Times New Roman" w:eastAsia="仿宋_GB2312"/>
                <w:sz w:val="21"/>
                <w:szCs w:val="21"/>
                <w:highlight w:val="none"/>
                <w:shd w:val="clear" w:color="auto" w:fill="auto"/>
              </w:rPr>
            </w:pPr>
            <w:r>
              <w:rPr>
                <w:rFonts w:hint="eastAsia" w:ascii="仿宋" w:hAnsi="仿宋" w:eastAsia="仿宋" w:cs="仿宋"/>
                <w:i w:val="0"/>
                <w:iCs w:val="0"/>
                <w:color w:val="000000"/>
                <w:kern w:val="0"/>
                <w:sz w:val="21"/>
                <w:szCs w:val="21"/>
                <w:highlight w:val="none"/>
                <w:u w:val="none"/>
                <w:lang w:val="en-US" w:eastAsia="zh-CN" w:bidi="ar"/>
              </w:rPr>
              <w:t>定制，设备控制箱体、表计箱体，含接线盒</w:t>
            </w:r>
          </w:p>
        </w:tc>
        <w:tc>
          <w:tcPr>
            <w:tcW w:w="8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imes New Roman" w:hAnsi="Times New Roman" w:eastAsia="仿宋_GB2312"/>
                <w:sz w:val="21"/>
                <w:szCs w:val="21"/>
                <w:highlight w:val="none"/>
                <w:shd w:val="clear" w:color="auto" w:fill="auto"/>
              </w:rPr>
            </w:pPr>
            <w:r>
              <w:rPr>
                <w:rFonts w:hint="eastAsia" w:ascii="仿宋" w:hAnsi="仿宋" w:eastAsia="仿宋" w:cs="仿宋"/>
                <w:i w:val="0"/>
                <w:iCs w:val="0"/>
                <w:color w:val="000000"/>
                <w:kern w:val="0"/>
                <w:sz w:val="21"/>
                <w:szCs w:val="21"/>
                <w:highlight w:val="none"/>
                <w:u w:val="none"/>
                <w:lang w:val="en-US" w:eastAsia="zh-CN" w:bidi="ar"/>
              </w:rPr>
              <w:t>项</w:t>
            </w:r>
          </w:p>
        </w:tc>
        <w:tc>
          <w:tcPr>
            <w:tcW w:w="9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imes New Roman" w:hAnsi="Times New Roman" w:eastAsia="仿宋_GB2312"/>
                <w:sz w:val="21"/>
                <w:szCs w:val="21"/>
                <w:highlight w:val="none"/>
                <w:shd w:val="clear" w:color="auto" w:fill="auto"/>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CellMar>
            <w:top w:w="0" w:type="dxa"/>
            <w:left w:w="108" w:type="dxa"/>
            <w:bottom w:w="0" w:type="dxa"/>
            <w:right w:w="108" w:type="dxa"/>
          </w:tblCellMar>
        </w:tblPrEx>
        <w:trPr>
          <w:trHeight w:val="567" w:hRule="atLeast"/>
          <w:jc w:val="center"/>
        </w:trPr>
        <w:tc>
          <w:tcPr>
            <w:tcW w:w="42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sz w:val="21"/>
                <w:szCs w:val="21"/>
                <w:highlight w:val="none"/>
                <w:shd w:val="clear" w:color="auto" w:fill="auto"/>
                <w:lang w:val="en-US" w:eastAsia="zh-CN"/>
              </w:rPr>
            </w:pPr>
            <w:r>
              <w:rPr>
                <w:rFonts w:hint="eastAsia" w:ascii="Times New Roman" w:hAnsi="Times New Roman" w:eastAsia="仿宋_GB2312"/>
                <w:sz w:val="21"/>
                <w:szCs w:val="21"/>
                <w:highlight w:val="none"/>
                <w:shd w:val="clear" w:color="auto" w:fill="auto"/>
                <w:lang w:val="en-US" w:eastAsia="zh-CN"/>
              </w:rPr>
              <w:t>11</w:t>
            </w:r>
          </w:p>
        </w:tc>
        <w:tc>
          <w:tcPr>
            <w:tcW w:w="18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imes New Roman" w:hAnsi="Times New Roman" w:eastAsia="仿宋_GB2312"/>
                <w:sz w:val="21"/>
                <w:szCs w:val="21"/>
                <w:highlight w:val="none"/>
                <w:shd w:val="clear" w:color="auto" w:fill="auto"/>
              </w:rPr>
            </w:pPr>
            <w:r>
              <w:rPr>
                <w:rFonts w:hint="eastAsia" w:ascii="仿宋" w:hAnsi="仿宋" w:eastAsia="仿宋" w:cs="仿宋"/>
                <w:i w:val="0"/>
                <w:iCs w:val="0"/>
                <w:color w:val="000000"/>
                <w:kern w:val="0"/>
                <w:sz w:val="21"/>
                <w:szCs w:val="21"/>
                <w:highlight w:val="none"/>
                <w:u w:val="none"/>
                <w:lang w:val="en-US" w:eastAsia="zh-CN" w:bidi="ar"/>
              </w:rPr>
              <w:t>通讯线缆</w:t>
            </w:r>
          </w:p>
        </w:tc>
        <w:tc>
          <w:tcPr>
            <w:tcW w:w="40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imes New Roman" w:hAnsi="Times New Roman" w:eastAsia="仿宋_GB2312"/>
                <w:sz w:val="21"/>
                <w:szCs w:val="21"/>
                <w:highlight w:val="none"/>
                <w:shd w:val="clear" w:color="auto" w:fill="auto"/>
              </w:rPr>
            </w:pPr>
            <w:r>
              <w:rPr>
                <w:rFonts w:hint="eastAsia" w:ascii="仿宋" w:hAnsi="仿宋" w:eastAsia="仿宋" w:cs="仿宋"/>
                <w:i w:val="0"/>
                <w:iCs w:val="0"/>
                <w:color w:val="000000"/>
                <w:kern w:val="0"/>
                <w:sz w:val="21"/>
                <w:szCs w:val="21"/>
                <w:highlight w:val="none"/>
                <w:u w:val="none"/>
                <w:lang w:val="en-US" w:eastAsia="zh-CN" w:bidi="ar"/>
              </w:rPr>
              <w:t>带屏蔽网线、光纤及相差配件、</w:t>
            </w:r>
            <w:r>
              <w:rPr>
                <w:rFonts w:hint="default" w:ascii="Times New Roman" w:hAnsi="Times New Roman" w:eastAsia="仿宋" w:cs="Times New Roman"/>
                <w:i w:val="0"/>
                <w:iCs w:val="0"/>
                <w:color w:val="000000"/>
                <w:kern w:val="0"/>
                <w:sz w:val="21"/>
                <w:szCs w:val="21"/>
                <w:highlight w:val="none"/>
                <w:u w:val="none"/>
                <w:lang w:val="en-US" w:eastAsia="zh-CN" w:bidi="ar"/>
              </w:rPr>
              <w:t>2*0.75mm2</w:t>
            </w:r>
            <w:r>
              <w:rPr>
                <w:rFonts w:hint="eastAsia" w:ascii="仿宋" w:hAnsi="仿宋" w:eastAsia="仿宋" w:cs="仿宋"/>
                <w:i w:val="0"/>
                <w:iCs w:val="0"/>
                <w:color w:val="000000"/>
                <w:kern w:val="0"/>
                <w:sz w:val="21"/>
                <w:szCs w:val="21"/>
                <w:highlight w:val="none"/>
                <w:u w:val="none"/>
                <w:lang w:val="en-US" w:eastAsia="zh-CN" w:bidi="ar"/>
              </w:rPr>
              <w:t>带屏蔽</w:t>
            </w:r>
            <w:r>
              <w:rPr>
                <w:rFonts w:hint="default" w:ascii="Times New Roman" w:hAnsi="Times New Roman" w:eastAsia="仿宋" w:cs="Times New Roman"/>
                <w:i w:val="0"/>
                <w:iCs w:val="0"/>
                <w:color w:val="000000"/>
                <w:kern w:val="0"/>
                <w:sz w:val="21"/>
                <w:szCs w:val="21"/>
                <w:highlight w:val="none"/>
                <w:u w:val="none"/>
                <w:lang w:val="en-US" w:eastAsia="zh-CN" w:bidi="ar"/>
              </w:rPr>
              <w:t>485</w:t>
            </w:r>
            <w:r>
              <w:rPr>
                <w:rFonts w:hint="eastAsia" w:ascii="仿宋" w:hAnsi="仿宋" w:eastAsia="仿宋" w:cs="仿宋"/>
                <w:i w:val="0"/>
                <w:iCs w:val="0"/>
                <w:color w:val="000000"/>
                <w:kern w:val="0"/>
                <w:sz w:val="21"/>
                <w:szCs w:val="21"/>
                <w:highlight w:val="none"/>
                <w:u w:val="none"/>
                <w:lang w:val="en-US" w:eastAsia="zh-CN" w:bidi="ar"/>
              </w:rPr>
              <w:t>数据线等</w:t>
            </w:r>
          </w:p>
        </w:tc>
        <w:tc>
          <w:tcPr>
            <w:tcW w:w="8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imes New Roman" w:hAnsi="Times New Roman" w:eastAsia="仿宋_GB2312"/>
                <w:sz w:val="21"/>
                <w:szCs w:val="21"/>
                <w:highlight w:val="none"/>
                <w:shd w:val="clear" w:color="auto" w:fill="auto"/>
              </w:rPr>
            </w:pPr>
            <w:r>
              <w:rPr>
                <w:rFonts w:hint="eastAsia" w:ascii="仿宋" w:hAnsi="仿宋" w:eastAsia="仿宋" w:cs="仿宋"/>
                <w:i w:val="0"/>
                <w:iCs w:val="0"/>
                <w:color w:val="000000"/>
                <w:kern w:val="0"/>
                <w:sz w:val="21"/>
                <w:szCs w:val="21"/>
                <w:highlight w:val="none"/>
                <w:u w:val="none"/>
                <w:lang w:val="en-US" w:eastAsia="zh-CN" w:bidi="ar"/>
              </w:rPr>
              <w:t>项</w:t>
            </w:r>
          </w:p>
        </w:tc>
        <w:tc>
          <w:tcPr>
            <w:tcW w:w="9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imes New Roman" w:hAnsi="Times New Roman" w:eastAsia="仿宋_GB2312"/>
                <w:sz w:val="21"/>
                <w:szCs w:val="21"/>
                <w:highlight w:val="none"/>
                <w:shd w:val="clear" w:color="auto" w:fill="auto"/>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CellMar>
            <w:top w:w="0" w:type="dxa"/>
            <w:left w:w="108" w:type="dxa"/>
            <w:bottom w:w="0" w:type="dxa"/>
            <w:right w:w="108" w:type="dxa"/>
          </w:tblCellMar>
        </w:tblPrEx>
        <w:trPr>
          <w:trHeight w:val="567" w:hRule="atLeast"/>
          <w:jc w:val="center"/>
        </w:trPr>
        <w:tc>
          <w:tcPr>
            <w:tcW w:w="42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sz w:val="21"/>
                <w:szCs w:val="21"/>
                <w:highlight w:val="none"/>
                <w:shd w:val="clear" w:color="auto" w:fill="auto"/>
                <w:lang w:val="en-US" w:eastAsia="zh-CN"/>
              </w:rPr>
            </w:pPr>
            <w:r>
              <w:rPr>
                <w:rFonts w:hint="eastAsia" w:ascii="Times New Roman" w:hAnsi="Times New Roman" w:eastAsia="仿宋_GB2312"/>
                <w:sz w:val="21"/>
                <w:szCs w:val="21"/>
                <w:highlight w:val="none"/>
                <w:shd w:val="clear" w:color="auto" w:fill="auto"/>
                <w:lang w:val="en-US" w:eastAsia="zh-CN"/>
              </w:rPr>
              <w:t>12</w:t>
            </w:r>
          </w:p>
        </w:tc>
        <w:tc>
          <w:tcPr>
            <w:tcW w:w="18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imes New Roman" w:hAnsi="Times New Roman" w:eastAsia="仿宋_GB2312"/>
                <w:sz w:val="21"/>
                <w:szCs w:val="21"/>
                <w:highlight w:val="none"/>
                <w:shd w:val="clear" w:color="auto" w:fill="auto"/>
              </w:rPr>
            </w:pPr>
            <w:r>
              <w:rPr>
                <w:rFonts w:hint="eastAsia" w:ascii="仿宋" w:hAnsi="仿宋" w:eastAsia="仿宋" w:cs="仿宋"/>
                <w:i w:val="0"/>
                <w:iCs w:val="0"/>
                <w:color w:val="000000"/>
                <w:kern w:val="0"/>
                <w:sz w:val="21"/>
                <w:szCs w:val="21"/>
                <w:highlight w:val="none"/>
                <w:u w:val="none"/>
                <w:lang w:val="en-US" w:eastAsia="zh-CN" w:bidi="ar"/>
              </w:rPr>
              <w:t>电线电缆</w:t>
            </w:r>
          </w:p>
        </w:tc>
        <w:tc>
          <w:tcPr>
            <w:tcW w:w="40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imes New Roman" w:hAnsi="Times New Roman" w:eastAsia="仿宋_GB2312"/>
                <w:sz w:val="21"/>
                <w:szCs w:val="21"/>
                <w:highlight w:val="none"/>
                <w:shd w:val="clear" w:color="auto" w:fill="auto"/>
              </w:rPr>
            </w:pPr>
            <w:r>
              <w:rPr>
                <w:rFonts w:hint="eastAsia" w:ascii="仿宋" w:hAnsi="仿宋" w:eastAsia="仿宋" w:cs="仿宋"/>
                <w:i w:val="0"/>
                <w:iCs w:val="0"/>
                <w:color w:val="000000"/>
                <w:kern w:val="0"/>
                <w:sz w:val="21"/>
                <w:szCs w:val="21"/>
                <w:highlight w:val="none"/>
                <w:u w:val="none"/>
                <w:lang w:val="en-US" w:eastAsia="zh-CN" w:bidi="ar"/>
              </w:rPr>
              <w:t>电流线、电压线、地线，</w:t>
            </w:r>
            <w:r>
              <w:rPr>
                <w:rFonts w:hint="default" w:ascii="Times New Roman" w:hAnsi="Times New Roman" w:eastAsia="仿宋" w:cs="Times New Roman"/>
                <w:i w:val="0"/>
                <w:iCs w:val="0"/>
                <w:color w:val="000000"/>
                <w:kern w:val="0"/>
                <w:sz w:val="21"/>
                <w:szCs w:val="21"/>
                <w:highlight w:val="none"/>
                <w:u w:val="none"/>
                <w:lang w:val="en-US" w:eastAsia="zh-CN" w:bidi="ar"/>
              </w:rPr>
              <w:t>BVR10*1.5</w:t>
            </w:r>
            <w:r>
              <w:rPr>
                <w:rFonts w:hint="eastAsia" w:ascii="仿宋" w:hAnsi="仿宋" w:eastAsia="仿宋" w:cs="仿宋"/>
                <w:i w:val="0"/>
                <w:iCs w:val="0"/>
                <w:color w:val="000000"/>
                <w:kern w:val="0"/>
                <w:sz w:val="21"/>
                <w:szCs w:val="21"/>
                <w:highlight w:val="none"/>
                <w:u w:val="none"/>
                <w:lang w:val="en-US" w:eastAsia="zh-CN" w:bidi="ar"/>
              </w:rPr>
              <w:t>，</w:t>
            </w:r>
            <w:r>
              <w:rPr>
                <w:rFonts w:hint="default" w:ascii="Times New Roman" w:hAnsi="Times New Roman" w:eastAsia="仿宋" w:cs="Times New Roman"/>
                <w:i w:val="0"/>
                <w:iCs w:val="0"/>
                <w:color w:val="000000"/>
                <w:kern w:val="0"/>
                <w:sz w:val="21"/>
                <w:szCs w:val="21"/>
                <w:highlight w:val="none"/>
                <w:u w:val="none"/>
                <w:lang w:val="en-US" w:eastAsia="zh-CN" w:bidi="ar"/>
              </w:rPr>
              <w:t>3*1.5mm2</w:t>
            </w:r>
            <w:r>
              <w:rPr>
                <w:rFonts w:hint="eastAsia" w:ascii="仿宋" w:hAnsi="仿宋" w:eastAsia="仿宋" w:cs="仿宋"/>
                <w:i w:val="0"/>
                <w:iCs w:val="0"/>
                <w:color w:val="000000"/>
                <w:kern w:val="0"/>
                <w:sz w:val="21"/>
                <w:szCs w:val="21"/>
                <w:highlight w:val="none"/>
                <w:u w:val="none"/>
                <w:lang w:val="en-US" w:eastAsia="zh-CN" w:bidi="ar"/>
              </w:rPr>
              <w:t>，</w:t>
            </w:r>
            <w:r>
              <w:rPr>
                <w:rFonts w:hint="default" w:ascii="Times New Roman" w:hAnsi="Times New Roman" w:eastAsia="仿宋" w:cs="Times New Roman"/>
                <w:i w:val="0"/>
                <w:iCs w:val="0"/>
                <w:color w:val="000000"/>
                <w:kern w:val="0"/>
                <w:sz w:val="21"/>
                <w:szCs w:val="21"/>
                <w:highlight w:val="none"/>
                <w:u w:val="none"/>
                <w:lang w:val="en-US" w:eastAsia="zh-CN" w:bidi="ar"/>
              </w:rPr>
              <w:t>BVR1.5</w:t>
            </w:r>
          </w:p>
        </w:tc>
        <w:tc>
          <w:tcPr>
            <w:tcW w:w="8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imes New Roman" w:hAnsi="Times New Roman" w:eastAsia="仿宋_GB2312"/>
                <w:sz w:val="21"/>
                <w:szCs w:val="21"/>
                <w:highlight w:val="none"/>
                <w:shd w:val="clear" w:color="auto" w:fill="auto"/>
              </w:rPr>
            </w:pPr>
            <w:r>
              <w:rPr>
                <w:rFonts w:hint="eastAsia" w:ascii="仿宋" w:hAnsi="仿宋" w:eastAsia="仿宋" w:cs="仿宋"/>
                <w:i w:val="0"/>
                <w:iCs w:val="0"/>
                <w:color w:val="000000"/>
                <w:kern w:val="0"/>
                <w:sz w:val="21"/>
                <w:szCs w:val="21"/>
                <w:highlight w:val="none"/>
                <w:u w:val="none"/>
                <w:lang w:val="en-US" w:eastAsia="zh-CN" w:bidi="ar"/>
              </w:rPr>
              <w:t>项</w:t>
            </w:r>
          </w:p>
        </w:tc>
        <w:tc>
          <w:tcPr>
            <w:tcW w:w="9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imes New Roman" w:hAnsi="Times New Roman" w:eastAsia="仿宋_GB2312"/>
                <w:sz w:val="21"/>
                <w:szCs w:val="21"/>
                <w:highlight w:val="none"/>
                <w:shd w:val="clear" w:color="auto" w:fill="auto"/>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CellMar>
            <w:top w:w="0" w:type="dxa"/>
            <w:left w:w="108" w:type="dxa"/>
            <w:bottom w:w="0" w:type="dxa"/>
            <w:right w:w="108" w:type="dxa"/>
          </w:tblCellMar>
        </w:tblPrEx>
        <w:trPr>
          <w:trHeight w:val="567" w:hRule="atLeast"/>
          <w:jc w:val="center"/>
        </w:trPr>
        <w:tc>
          <w:tcPr>
            <w:tcW w:w="42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sz w:val="21"/>
                <w:szCs w:val="21"/>
                <w:highlight w:val="none"/>
                <w:shd w:val="clear" w:color="auto" w:fill="auto"/>
                <w:lang w:val="en-US" w:eastAsia="zh-CN"/>
              </w:rPr>
            </w:pPr>
            <w:r>
              <w:rPr>
                <w:rFonts w:hint="eastAsia" w:ascii="Times New Roman" w:hAnsi="Times New Roman" w:eastAsia="仿宋_GB2312"/>
                <w:sz w:val="21"/>
                <w:szCs w:val="21"/>
                <w:highlight w:val="none"/>
                <w:shd w:val="clear" w:color="auto" w:fill="auto"/>
                <w:lang w:val="en-US" w:eastAsia="zh-CN"/>
              </w:rPr>
              <w:t>13</w:t>
            </w:r>
          </w:p>
        </w:tc>
        <w:tc>
          <w:tcPr>
            <w:tcW w:w="18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imes New Roman" w:hAnsi="Times New Roman" w:eastAsia="仿宋_GB2312"/>
                <w:sz w:val="21"/>
                <w:szCs w:val="21"/>
                <w:highlight w:val="none"/>
                <w:shd w:val="clear" w:color="auto" w:fill="auto"/>
              </w:rPr>
            </w:pPr>
            <w:r>
              <w:rPr>
                <w:rFonts w:hint="eastAsia" w:ascii="仿宋" w:hAnsi="仿宋" w:eastAsia="仿宋" w:cs="仿宋"/>
                <w:i w:val="0"/>
                <w:iCs w:val="0"/>
                <w:color w:val="000000"/>
                <w:kern w:val="0"/>
                <w:sz w:val="21"/>
                <w:szCs w:val="21"/>
                <w:highlight w:val="none"/>
                <w:u w:val="none"/>
                <w:lang w:val="en-US" w:eastAsia="zh-CN" w:bidi="ar"/>
              </w:rPr>
              <w:t>其它辅材</w:t>
            </w:r>
          </w:p>
        </w:tc>
        <w:tc>
          <w:tcPr>
            <w:tcW w:w="40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imes New Roman" w:hAnsi="Times New Roman" w:eastAsia="仿宋_GB2312"/>
                <w:sz w:val="21"/>
                <w:szCs w:val="21"/>
                <w:highlight w:val="none"/>
                <w:shd w:val="clear" w:color="auto" w:fill="auto"/>
              </w:rPr>
            </w:pPr>
            <w:r>
              <w:rPr>
                <w:rFonts w:hint="eastAsia" w:ascii="仿宋" w:hAnsi="仿宋" w:eastAsia="仿宋" w:cs="仿宋"/>
                <w:i w:val="0"/>
                <w:iCs w:val="0"/>
                <w:color w:val="000000"/>
                <w:kern w:val="0"/>
                <w:sz w:val="21"/>
                <w:szCs w:val="21"/>
                <w:highlight w:val="none"/>
                <w:u w:val="none"/>
                <w:lang w:val="en-US" w:eastAsia="zh-CN" w:bidi="ar"/>
              </w:rPr>
              <w:t>接线板、</w:t>
            </w:r>
            <w:r>
              <w:rPr>
                <w:rFonts w:hint="default" w:ascii="Times New Roman" w:hAnsi="Times New Roman" w:eastAsia="仿宋" w:cs="Times New Roman"/>
                <w:i w:val="0"/>
                <w:iCs w:val="0"/>
                <w:color w:val="000000"/>
                <w:kern w:val="0"/>
                <w:sz w:val="21"/>
                <w:szCs w:val="21"/>
                <w:highlight w:val="none"/>
                <w:u w:val="none"/>
                <w:lang w:val="en-US" w:eastAsia="zh-CN" w:bidi="ar"/>
              </w:rPr>
              <w:t>PVC</w:t>
            </w:r>
            <w:r>
              <w:rPr>
                <w:rFonts w:hint="eastAsia" w:ascii="仿宋" w:hAnsi="仿宋" w:eastAsia="仿宋" w:cs="仿宋"/>
                <w:i w:val="0"/>
                <w:iCs w:val="0"/>
                <w:color w:val="000000"/>
                <w:kern w:val="0"/>
                <w:sz w:val="21"/>
                <w:szCs w:val="21"/>
                <w:highlight w:val="none"/>
                <w:u w:val="none"/>
                <w:lang w:val="en-US" w:eastAsia="zh-CN" w:bidi="ar"/>
              </w:rPr>
              <w:t>线管、绝缘垫、螺丝、扎带等各类五金杂件及辅材</w:t>
            </w:r>
          </w:p>
        </w:tc>
        <w:tc>
          <w:tcPr>
            <w:tcW w:w="8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imes New Roman" w:hAnsi="Times New Roman" w:eastAsia="仿宋_GB2312"/>
                <w:sz w:val="21"/>
                <w:szCs w:val="21"/>
                <w:highlight w:val="none"/>
                <w:shd w:val="clear" w:color="auto" w:fill="auto"/>
              </w:rPr>
            </w:pPr>
            <w:r>
              <w:rPr>
                <w:rFonts w:hint="eastAsia" w:ascii="仿宋" w:hAnsi="仿宋" w:eastAsia="仿宋" w:cs="仿宋"/>
                <w:i w:val="0"/>
                <w:iCs w:val="0"/>
                <w:color w:val="000000"/>
                <w:kern w:val="0"/>
                <w:sz w:val="21"/>
                <w:szCs w:val="21"/>
                <w:highlight w:val="none"/>
                <w:u w:val="none"/>
                <w:lang w:val="en-US" w:eastAsia="zh-CN" w:bidi="ar"/>
              </w:rPr>
              <w:t>项</w:t>
            </w:r>
          </w:p>
        </w:tc>
        <w:tc>
          <w:tcPr>
            <w:tcW w:w="9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imes New Roman" w:hAnsi="Times New Roman" w:eastAsia="仿宋_GB2312"/>
                <w:sz w:val="21"/>
                <w:szCs w:val="21"/>
                <w:highlight w:val="none"/>
                <w:shd w:val="clear" w:color="auto" w:fill="auto"/>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CellMar>
            <w:top w:w="0" w:type="dxa"/>
            <w:left w:w="108" w:type="dxa"/>
            <w:bottom w:w="0" w:type="dxa"/>
            <w:right w:w="108" w:type="dxa"/>
          </w:tblCellMar>
        </w:tblPrEx>
        <w:trPr>
          <w:trHeight w:val="567" w:hRule="atLeast"/>
          <w:jc w:val="center"/>
        </w:trPr>
        <w:tc>
          <w:tcPr>
            <w:tcW w:w="42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sz w:val="21"/>
                <w:szCs w:val="21"/>
                <w:highlight w:val="none"/>
                <w:shd w:val="clear" w:color="auto" w:fill="auto"/>
                <w:lang w:val="en-US" w:eastAsia="zh-CN"/>
              </w:rPr>
            </w:pPr>
            <w:r>
              <w:rPr>
                <w:rFonts w:hint="eastAsia" w:ascii="Times New Roman" w:hAnsi="Times New Roman" w:eastAsia="仿宋_GB2312"/>
                <w:sz w:val="21"/>
                <w:szCs w:val="21"/>
                <w:highlight w:val="none"/>
                <w:shd w:val="clear" w:color="auto" w:fill="auto"/>
                <w:lang w:val="en-US" w:eastAsia="zh-CN"/>
              </w:rPr>
              <w:t>14</w:t>
            </w:r>
          </w:p>
        </w:tc>
        <w:tc>
          <w:tcPr>
            <w:tcW w:w="18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imes New Roman" w:hAnsi="Times New Roman" w:eastAsia="仿宋_GB2312"/>
                <w:sz w:val="21"/>
                <w:szCs w:val="21"/>
                <w:highlight w:val="none"/>
                <w:shd w:val="clear" w:color="auto" w:fill="auto"/>
              </w:rPr>
            </w:pPr>
            <w:r>
              <w:rPr>
                <w:rFonts w:hint="eastAsia" w:ascii="仿宋" w:hAnsi="仿宋" w:eastAsia="仿宋" w:cs="仿宋"/>
                <w:i w:val="0"/>
                <w:iCs w:val="0"/>
                <w:color w:val="000000"/>
                <w:kern w:val="0"/>
                <w:sz w:val="21"/>
                <w:szCs w:val="21"/>
                <w:highlight w:val="none"/>
                <w:u w:val="none"/>
                <w:lang w:val="en-US" w:eastAsia="zh-CN" w:bidi="ar"/>
              </w:rPr>
              <w:t>电表安装及配置</w:t>
            </w:r>
          </w:p>
        </w:tc>
        <w:tc>
          <w:tcPr>
            <w:tcW w:w="40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imes New Roman" w:hAnsi="Times New Roman" w:eastAsia="仿宋_GB2312"/>
                <w:sz w:val="21"/>
                <w:szCs w:val="21"/>
                <w:highlight w:val="none"/>
                <w:shd w:val="clear" w:color="auto" w:fill="auto"/>
              </w:rPr>
            </w:pPr>
            <w:r>
              <w:rPr>
                <w:rFonts w:hint="eastAsia" w:ascii="仿宋" w:hAnsi="仿宋" w:eastAsia="仿宋" w:cs="仿宋"/>
                <w:i w:val="0"/>
                <w:iCs w:val="0"/>
                <w:color w:val="000000"/>
                <w:kern w:val="0"/>
                <w:sz w:val="21"/>
                <w:szCs w:val="21"/>
                <w:highlight w:val="none"/>
                <w:u w:val="none"/>
                <w:lang w:val="en-US" w:eastAsia="zh-CN" w:bidi="ar"/>
              </w:rPr>
              <w:t>智能电表、互感器的安装和通讯配置调试</w:t>
            </w:r>
          </w:p>
        </w:tc>
        <w:tc>
          <w:tcPr>
            <w:tcW w:w="8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imes New Roman" w:hAnsi="Times New Roman" w:eastAsia="仿宋_GB2312"/>
                <w:sz w:val="21"/>
                <w:szCs w:val="21"/>
                <w:highlight w:val="none"/>
                <w:shd w:val="clear" w:color="auto" w:fill="auto"/>
              </w:rPr>
            </w:pPr>
            <w:r>
              <w:rPr>
                <w:rFonts w:hint="eastAsia" w:ascii="仿宋" w:hAnsi="仿宋" w:eastAsia="仿宋" w:cs="仿宋"/>
                <w:i w:val="0"/>
                <w:iCs w:val="0"/>
                <w:color w:val="000000"/>
                <w:kern w:val="0"/>
                <w:sz w:val="21"/>
                <w:szCs w:val="21"/>
                <w:highlight w:val="none"/>
                <w:u w:val="none"/>
                <w:lang w:val="en-US" w:eastAsia="zh-CN" w:bidi="ar"/>
              </w:rPr>
              <w:t>台</w:t>
            </w:r>
          </w:p>
        </w:tc>
        <w:tc>
          <w:tcPr>
            <w:tcW w:w="9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imes New Roman" w:hAnsi="Times New Roman" w:eastAsia="仿宋_GB2312"/>
                <w:sz w:val="21"/>
                <w:szCs w:val="21"/>
                <w:highlight w:val="none"/>
                <w:shd w:val="clear" w:color="auto" w:fill="auto"/>
              </w:rPr>
            </w:pPr>
            <w:r>
              <w:rPr>
                <w:rFonts w:hint="default" w:ascii="Times New Roman" w:hAnsi="Times New Roman" w:eastAsia="宋体" w:cs="Times New Roman"/>
                <w:i w:val="0"/>
                <w:iCs w:val="0"/>
                <w:color w:val="000000"/>
                <w:kern w:val="0"/>
                <w:sz w:val="21"/>
                <w:szCs w:val="21"/>
                <w:highlight w:val="none"/>
                <w:u w:val="none"/>
                <w:lang w:val="en-US" w:eastAsia="zh-CN" w:bidi="ar"/>
              </w:rPr>
              <w:t>198</w:t>
            </w:r>
          </w:p>
        </w:tc>
      </w:tr>
      <w:tr>
        <w:tblPrEx>
          <w:tblCellMar>
            <w:top w:w="0" w:type="dxa"/>
            <w:left w:w="108" w:type="dxa"/>
            <w:bottom w:w="0" w:type="dxa"/>
            <w:right w:w="108" w:type="dxa"/>
          </w:tblCellMar>
        </w:tblPrEx>
        <w:trPr>
          <w:trHeight w:val="567" w:hRule="atLeast"/>
          <w:jc w:val="center"/>
        </w:trPr>
        <w:tc>
          <w:tcPr>
            <w:tcW w:w="42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sz w:val="21"/>
                <w:szCs w:val="21"/>
                <w:highlight w:val="none"/>
                <w:shd w:val="clear" w:color="auto" w:fill="auto"/>
                <w:lang w:val="en-US" w:eastAsia="zh-CN"/>
              </w:rPr>
            </w:pPr>
            <w:r>
              <w:rPr>
                <w:rFonts w:hint="eastAsia" w:ascii="Times New Roman" w:hAnsi="Times New Roman" w:eastAsia="仿宋_GB2312"/>
                <w:sz w:val="21"/>
                <w:szCs w:val="21"/>
                <w:highlight w:val="none"/>
                <w:shd w:val="clear" w:color="auto" w:fill="auto"/>
                <w:lang w:val="en-US" w:eastAsia="zh-CN"/>
              </w:rPr>
              <w:t>15</w:t>
            </w:r>
          </w:p>
        </w:tc>
        <w:tc>
          <w:tcPr>
            <w:tcW w:w="18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imes New Roman" w:hAnsi="Times New Roman" w:eastAsia="仿宋_GB2312"/>
                <w:sz w:val="21"/>
                <w:szCs w:val="21"/>
                <w:highlight w:val="none"/>
                <w:shd w:val="clear" w:color="auto" w:fill="auto"/>
              </w:rPr>
            </w:pPr>
            <w:r>
              <w:rPr>
                <w:rFonts w:hint="eastAsia" w:ascii="仿宋" w:hAnsi="仿宋" w:eastAsia="仿宋" w:cs="仿宋"/>
                <w:i w:val="0"/>
                <w:iCs w:val="0"/>
                <w:color w:val="000000"/>
                <w:kern w:val="0"/>
                <w:sz w:val="21"/>
                <w:szCs w:val="21"/>
                <w:highlight w:val="none"/>
                <w:u w:val="none"/>
                <w:lang w:val="en-US" w:eastAsia="zh-CN" w:bidi="ar"/>
              </w:rPr>
              <w:t>水表安装及配置</w:t>
            </w:r>
          </w:p>
        </w:tc>
        <w:tc>
          <w:tcPr>
            <w:tcW w:w="40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imes New Roman" w:hAnsi="Times New Roman" w:eastAsia="仿宋_GB2312"/>
                <w:sz w:val="21"/>
                <w:szCs w:val="21"/>
                <w:highlight w:val="none"/>
                <w:shd w:val="clear" w:color="auto" w:fill="auto"/>
              </w:rPr>
            </w:pPr>
            <w:r>
              <w:rPr>
                <w:rFonts w:hint="eastAsia" w:ascii="仿宋" w:hAnsi="仿宋" w:eastAsia="仿宋" w:cs="仿宋"/>
                <w:i w:val="0"/>
                <w:iCs w:val="0"/>
                <w:color w:val="000000"/>
                <w:kern w:val="0"/>
                <w:sz w:val="21"/>
                <w:szCs w:val="21"/>
                <w:highlight w:val="none"/>
                <w:u w:val="none"/>
                <w:lang w:val="en-US" w:eastAsia="zh-CN" w:bidi="ar"/>
              </w:rPr>
              <w:t>智能水表的安装和通讯配置调试，含改管</w:t>
            </w:r>
          </w:p>
        </w:tc>
        <w:tc>
          <w:tcPr>
            <w:tcW w:w="8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imes New Roman" w:hAnsi="Times New Roman" w:eastAsia="仿宋_GB2312"/>
                <w:sz w:val="21"/>
                <w:szCs w:val="21"/>
                <w:highlight w:val="none"/>
                <w:shd w:val="clear" w:color="auto" w:fill="auto"/>
              </w:rPr>
            </w:pPr>
            <w:r>
              <w:rPr>
                <w:rFonts w:hint="eastAsia" w:ascii="仿宋" w:hAnsi="仿宋" w:eastAsia="仿宋" w:cs="仿宋"/>
                <w:i w:val="0"/>
                <w:iCs w:val="0"/>
                <w:color w:val="000000"/>
                <w:kern w:val="0"/>
                <w:sz w:val="21"/>
                <w:szCs w:val="21"/>
                <w:highlight w:val="none"/>
                <w:u w:val="none"/>
                <w:lang w:val="en-US" w:eastAsia="zh-CN" w:bidi="ar"/>
              </w:rPr>
              <w:t>台</w:t>
            </w:r>
          </w:p>
        </w:tc>
        <w:tc>
          <w:tcPr>
            <w:tcW w:w="9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imes New Roman" w:hAnsi="Times New Roman" w:eastAsia="仿宋_GB2312"/>
                <w:sz w:val="21"/>
                <w:szCs w:val="21"/>
                <w:highlight w:val="none"/>
                <w:shd w:val="clear" w:color="auto" w:fill="auto"/>
              </w:rPr>
            </w:pPr>
            <w:r>
              <w:rPr>
                <w:rFonts w:hint="default" w:ascii="Times New Roman" w:hAnsi="Times New Roman" w:eastAsia="宋体" w:cs="Times New Roman"/>
                <w:i w:val="0"/>
                <w:iCs w:val="0"/>
                <w:color w:val="000000"/>
                <w:kern w:val="0"/>
                <w:sz w:val="21"/>
                <w:szCs w:val="21"/>
                <w:highlight w:val="none"/>
                <w:u w:val="none"/>
                <w:lang w:val="en-US" w:eastAsia="zh-CN" w:bidi="ar"/>
              </w:rPr>
              <w:t>15</w:t>
            </w:r>
          </w:p>
        </w:tc>
      </w:tr>
      <w:tr>
        <w:tblPrEx>
          <w:tblCellMar>
            <w:top w:w="0" w:type="dxa"/>
            <w:left w:w="108" w:type="dxa"/>
            <w:bottom w:w="0" w:type="dxa"/>
            <w:right w:w="108" w:type="dxa"/>
          </w:tblCellMar>
        </w:tblPrEx>
        <w:trPr>
          <w:trHeight w:val="567" w:hRule="atLeast"/>
          <w:jc w:val="center"/>
        </w:trPr>
        <w:tc>
          <w:tcPr>
            <w:tcW w:w="42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sz w:val="21"/>
                <w:szCs w:val="21"/>
                <w:highlight w:val="none"/>
                <w:shd w:val="clear" w:color="auto" w:fill="auto"/>
                <w:lang w:val="en-US" w:eastAsia="zh-CN"/>
              </w:rPr>
            </w:pPr>
            <w:r>
              <w:rPr>
                <w:rFonts w:hint="eastAsia" w:ascii="Times New Roman" w:hAnsi="Times New Roman" w:eastAsia="仿宋_GB2312"/>
                <w:sz w:val="21"/>
                <w:szCs w:val="21"/>
                <w:highlight w:val="none"/>
                <w:shd w:val="clear" w:color="auto" w:fill="auto"/>
                <w:lang w:val="en-US" w:eastAsia="zh-CN"/>
              </w:rPr>
              <w:t>16</w:t>
            </w:r>
          </w:p>
        </w:tc>
        <w:tc>
          <w:tcPr>
            <w:tcW w:w="18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imes New Roman" w:hAnsi="Times New Roman" w:eastAsia="仿宋_GB2312"/>
                <w:sz w:val="21"/>
                <w:szCs w:val="21"/>
                <w:highlight w:val="none"/>
                <w:shd w:val="clear" w:color="auto" w:fill="auto"/>
              </w:rPr>
            </w:pPr>
            <w:r>
              <w:rPr>
                <w:rFonts w:hint="eastAsia" w:ascii="仿宋" w:hAnsi="仿宋" w:eastAsia="仿宋" w:cs="仿宋"/>
                <w:i w:val="0"/>
                <w:iCs w:val="0"/>
                <w:color w:val="000000"/>
                <w:kern w:val="0"/>
                <w:sz w:val="21"/>
                <w:szCs w:val="21"/>
                <w:highlight w:val="none"/>
                <w:u w:val="none"/>
                <w:lang w:val="en-US" w:eastAsia="zh-CN" w:bidi="ar"/>
              </w:rPr>
              <w:t>其它线材及设备敷设</w:t>
            </w:r>
          </w:p>
        </w:tc>
        <w:tc>
          <w:tcPr>
            <w:tcW w:w="40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imes New Roman" w:hAnsi="Times New Roman" w:eastAsia="仿宋_GB2312"/>
                <w:sz w:val="21"/>
                <w:szCs w:val="21"/>
                <w:highlight w:val="none"/>
                <w:shd w:val="clear" w:color="auto" w:fill="auto"/>
              </w:rPr>
            </w:pPr>
            <w:r>
              <w:rPr>
                <w:rFonts w:hint="eastAsia" w:ascii="仿宋" w:hAnsi="仿宋" w:eastAsia="仿宋" w:cs="仿宋"/>
                <w:i w:val="0"/>
                <w:iCs w:val="0"/>
                <w:color w:val="000000"/>
                <w:kern w:val="0"/>
                <w:sz w:val="21"/>
                <w:szCs w:val="21"/>
                <w:highlight w:val="none"/>
                <w:u w:val="none"/>
                <w:lang w:val="en-US" w:eastAsia="zh-CN" w:bidi="ar"/>
              </w:rPr>
              <w:t>电线、通讯线、管线等线材敷设，采集器、网关设备、箱体、服务器、显示展等设备安装</w:t>
            </w:r>
          </w:p>
        </w:tc>
        <w:tc>
          <w:tcPr>
            <w:tcW w:w="8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imes New Roman" w:hAnsi="Times New Roman" w:eastAsia="仿宋_GB2312"/>
                <w:sz w:val="21"/>
                <w:szCs w:val="21"/>
                <w:highlight w:val="none"/>
                <w:shd w:val="clear" w:color="auto" w:fill="auto"/>
              </w:rPr>
            </w:pPr>
            <w:r>
              <w:rPr>
                <w:rFonts w:hint="eastAsia" w:ascii="仿宋" w:hAnsi="仿宋" w:eastAsia="仿宋" w:cs="仿宋"/>
                <w:i w:val="0"/>
                <w:iCs w:val="0"/>
                <w:color w:val="000000"/>
                <w:kern w:val="0"/>
                <w:sz w:val="21"/>
                <w:szCs w:val="21"/>
                <w:highlight w:val="none"/>
                <w:u w:val="none"/>
                <w:lang w:val="en-US" w:eastAsia="zh-CN" w:bidi="ar"/>
              </w:rPr>
              <w:t>项</w:t>
            </w:r>
          </w:p>
        </w:tc>
        <w:tc>
          <w:tcPr>
            <w:tcW w:w="9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imes New Roman" w:hAnsi="Times New Roman" w:eastAsia="仿宋_GB2312"/>
                <w:sz w:val="21"/>
                <w:szCs w:val="21"/>
                <w:highlight w:val="none"/>
                <w:shd w:val="clear" w:color="auto" w:fill="auto"/>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CellMar>
            <w:top w:w="0" w:type="dxa"/>
            <w:left w:w="108" w:type="dxa"/>
            <w:bottom w:w="0" w:type="dxa"/>
            <w:right w:w="108" w:type="dxa"/>
          </w:tblCellMar>
        </w:tblPrEx>
        <w:trPr>
          <w:trHeight w:val="567" w:hRule="atLeast"/>
          <w:jc w:val="center"/>
        </w:trPr>
        <w:tc>
          <w:tcPr>
            <w:tcW w:w="42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sz w:val="21"/>
                <w:szCs w:val="21"/>
                <w:highlight w:val="none"/>
                <w:shd w:val="clear" w:color="auto" w:fill="auto"/>
                <w:lang w:val="en-US" w:eastAsia="zh-CN"/>
              </w:rPr>
            </w:pPr>
            <w:r>
              <w:rPr>
                <w:rFonts w:hint="eastAsia" w:ascii="Times New Roman" w:hAnsi="Times New Roman" w:eastAsia="仿宋_GB2312"/>
                <w:sz w:val="21"/>
                <w:szCs w:val="21"/>
                <w:highlight w:val="none"/>
                <w:shd w:val="clear" w:color="auto" w:fill="auto"/>
                <w:lang w:val="en-US" w:eastAsia="zh-CN"/>
              </w:rPr>
              <w:t>17</w:t>
            </w:r>
          </w:p>
        </w:tc>
        <w:tc>
          <w:tcPr>
            <w:tcW w:w="18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imes New Roman" w:hAnsi="Times New Roman" w:eastAsia="仿宋_GB2312"/>
                <w:sz w:val="21"/>
                <w:szCs w:val="21"/>
                <w:highlight w:val="none"/>
                <w:shd w:val="clear" w:color="auto" w:fill="auto"/>
              </w:rPr>
            </w:pPr>
            <w:r>
              <w:rPr>
                <w:rFonts w:hint="eastAsia" w:ascii="仿宋" w:hAnsi="仿宋" w:eastAsia="仿宋" w:cs="仿宋"/>
                <w:i w:val="0"/>
                <w:iCs w:val="0"/>
                <w:color w:val="000000"/>
                <w:kern w:val="0"/>
                <w:sz w:val="21"/>
                <w:szCs w:val="21"/>
                <w:highlight w:val="none"/>
                <w:u w:val="none"/>
                <w:lang w:val="en-US" w:eastAsia="zh-CN" w:bidi="ar"/>
              </w:rPr>
              <w:t>系统部署及数据整理</w:t>
            </w:r>
          </w:p>
        </w:tc>
        <w:tc>
          <w:tcPr>
            <w:tcW w:w="40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imes New Roman" w:hAnsi="Times New Roman" w:eastAsia="仿宋_GB2312"/>
                <w:sz w:val="21"/>
                <w:szCs w:val="21"/>
                <w:highlight w:val="none"/>
                <w:shd w:val="clear" w:color="auto" w:fill="auto"/>
              </w:rPr>
            </w:pPr>
            <w:r>
              <w:rPr>
                <w:rFonts w:hint="eastAsia" w:ascii="仿宋" w:hAnsi="仿宋" w:eastAsia="仿宋" w:cs="仿宋"/>
                <w:i w:val="0"/>
                <w:iCs w:val="0"/>
                <w:color w:val="000000"/>
                <w:kern w:val="0"/>
                <w:sz w:val="21"/>
                <w:szCs w:val="21"/>
                <w:highlight w:val="none"/>
                <w:u w:val="none"/>
                <w:lang w:val="en-US" w:eastAsia="zh-CN" w:bidi="ar"/>
              </w:rPr>
              <w:t>服务器部署、系统配置及数据通讯配置、数据分类分项整理</w:t>
            </w:r>
          </w:p>
        </w:tc>
        <w:tc>
          <w:tcPr>
            <w:tcW w:w="8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imes New Roman" w:hAnsi="Times New Roman" w:eastAsia="仿宋_GB2312"/>
                <w:sz w:val="21"/>
                <w:szCs w:val="21"/>
                <w:highlight w:val="none"/>
                <w:shd w:val="clear" w:color="auto" w:fill="auto"/>
              </w:rPr>
            </w:pPr>
            <w:r>
              <w:rPr>
                <w:rFonts w:hint="eastAsia" w:ascii="仿宋" w:hAnsi="仿宋" w:eastAsia="仿宋" w:cs="仿宋"/>
                <w:i w:val="0"/>
                <w:iCs w:val="0"/>
                <w:color w:val="000000"/>
                <w:kern w:val="0"/>
                <w:sz w:val="21"/>
                <w:szCs w:val="21"/>
                <w:highlight w:val="none"/>
                <w:u w:val="none"/>
                <w:lang w:val="en-US" w:eastAsia="zh-CN" w:bidi="ar"/>
              </w:rPr>
              <w:t>项</w:t>
            </w:r>
          </w:p>
        </w:tc>
        <w:tc>
          <w:tcPr>
            <w:tcW w:w="9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imes New Roman" w:hAnsi="Times New Roman" w:eastAsia="仿宋_GB2312"/>
                <w:sz w:val="21"/>
                <w:szCs w:val="21"/>
                <w:highlight w:val="none"/>
                <w:shd w:val="clear" w:color="auto" w:fill="auto"/>
              </w:rPr>
            </w:pPr>
            <w:r>
              <w:rPr>
                <w:rFonts w:hint="default" w:ascii="Times New Roman" w:hAnsi="Times New Roman" w:eastAsia="宋体" w:cs="Times New Roman"/>
                <w:i w:val="0"/>
                <w:iCs w:val="0"/>
                <w:color w:val="000000"/>
                <w:kern w:val="0"/>
                <w:sz w:val="21"/>
                <w:szCs w:val="21"/>
                <w:highlight w:val="none"/>
                <w:u w:val="none"/>
                <w:lang w:val="en-US" w:eastAsia="zh-CN" w:bidi="ar"/>
              </w:rPr>
              <w:t>476</w:t>
            </w:r>
          </w:p>
        </w:tc>
      </w:tr>
      <w:tr>
        <w:tblPrEx>
          <w:tblCellMar>
            <w:top w:w="0" w:type="dxa"/>
            <w:left w:w="108" w:type="dxa"/>
            <w:bottom w:w="0" w:type="dxa"/>
            <w:right w:w="108" w:type="dxa"/>
          </w:tblCellMar>
        </w:tblPrEx>
        <w:trPr>
          <w:trHeight w:val="567" w:hRule="atLeast"/>
          <w:jc w:val="center"/>
        </w:trPr>
        <w:tc>
          <w:tcPr>
            <w:tcW w:w="42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sz w:val="21"/>
                <w:szCs w:val="21"/>
                <w:highlight w:val="none"/>
                <w:shd w:val="clear" w:color="auto" w:fill="auto"/>
                <w:lang w:val="en-US" w:eastAsia="zh-CN"/>
              </w:rPr>
            </w:pPr>
            <w:r>
              <w:rPr>
                <w:rFonts w:hint="eastAsia" w:ascii="Times New Roman" w:hAnsi="Times New Roman" w:eastAsia="仿宋_GB2312"/>
                <w:sz w:val="21"/>
                <w:szCs w:val="21"/>
                <w:highlight w:val="none"/>
                <w:shd w:val="clear" w:color="auto" w:fill="auto"/>
                <w:lang w:val="en-US" w:eastAsia="zh-CN"/>
              </w:rPr>
              <w:t>18</w:t>
            </w:r>
          </w:p>
        </w:tc>
        <w:tc>
          <w:tcPr>
            <w:tcW w:w="18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imes New Roman" w:hAnsi="Times New Roman" w:eastAsia="仿宋_GB2312"/>
                <w:sz w:val="21"/>
                <w:szCs w:val="21"/>
                <w:highlight w:val="none"/>
                <w:shd w:val="clear" w:color="auto" w:fill="auto"/>
              </w:rPr>
            </w:pPr>
            <w:r>
              <w:rPr>
                <w:rFonts w:hint="eastAsia" w:ascii="仿宋" w:hAnsi="仿宋" w:eastAsia="仿宋" w:cs="仿宋"/>
                <w:i w:val="0"/>
                <w:iCs w:val="0"/>
                <w:color w:val="000000"/>
                <w:kern w:val="0"/>
                <w:sz w:val="21"/>
                <w:szCs w:val="21"/>
                <w:highlight w:val="none"/>
                <w:u w:val="none"/>
                <w:lang w:val="en-US" w:eastAsia="zh-CN" w:bidi="ar"/>
              </w:rPr>
              <w:t>系统调试</w:t>
            </w:r>
          </w:p>
        </w:tc>
        <w:tc>
          <w:tcPr>
            <w:tcW w:w="40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imes New Roman" w:hAnsi="Times New Roman" w:eastAsia="仿宋_GB2312"/>
                <w:sz w:val="21"/>
                <w:szCs w:val="21"/>
                <w:highlight w:val="none"/>
                <w:shd w:val="clear" w:color="auto" w:fill="auto"/>
              </w:rPr>
            </w:pPr>
            <w:r>
              <w:rPr>
                <w:rFonts w:hint="eastAsia" w:ascii="仿宋" w:hAnsi="仿宋" w:eastAsia="仿宋" w:cs="仿宋"/>
                <w:i w:val="0"/>
                <w:iCs w:val="0"/>
                <w:color w:val="000000"/>
                <w:kern w:val="0"/>
                <w:sz w:val="21"/>
                <w:szCs w:val="21"/>
                <w:highlight w:val="none"/>
                <w:u w:val="none"/>
                <w:lang w:val="en-US" w:eastAsia="zh-CN" w:bidi="ar"/>
              </w:rPr>
              <w:t>系统整体调试</w:t>
            </w:r>
          </w:p>
        </w:tc>
        <w:tc>
          <w:tcPr>
            <w:tcW w:w="8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imes New Roman" w:hAnsi="Times New Roman" w:eastAsia="仿宋_GB2312"/>
                <w:sz w:val="21"/>
                <w:szCs w:val="21"/>
                <w:highlight w:val="none"/>
                <w:shd w:val="clear" w:color="auto" w:fill="auto"/>
              </w:rPr>
            </w:pPr>
            <w:r>
              <w:rPr>
                <w:rFonts w:hint="eastAsia" w:ascii="仿宋" w:hAnsi="仿宋" w:eastAsia="仿宋" w:cs="仿宋"/>
                <w:i w:val="0"/>
                <w:iCs w:val="0"/>
                <w:color w:val="000000"/>
                <w:kern w:val="0"/>
                <w:sz w:val="21"/>
                <w:szCs w:val="21"/>
                <w:highlight w:val="none"/>
                <w:u w:val="none"/>
                <w:lang w:val="en-US" w:eastAsia="zh-CN" w:bidi="ar"/>
              </w:rPr>
              <w:t>项</w:t>
            </w:r>
          </w:p>
        </w:tc>
        <w:tc>
          <w:tcPr>
            <w:tcW w:w="9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imes New Roman" w:hAnsi="Times New Roman" w:eastAsia="仿宋_GB2312"/>
                <w:sz w:val="21"/>
                <w:szCs w:val="21"/>
                <w:highlight w:val="none"/>
                <w:shd w:val="clear" w:color="auto" w:fill="auto"/>
              </w:rPr>
            </w:pPr>
            <w:r>
              <w:rPr>
                <w:rFonts w:hint="default" w:ascii="Times New Roman" w:hAnsi="Times New Roman" w:eastAsia="宋体" w:cs="Times New Roman"/>
                <w:i w:val="0"/>
                <w:iCs w:val="0"/>
                <w:color w:val="000000"/>
                <w:kern w:val="0"/>
                <w:sz w:val="21"/>
                <w:szCs w:val="21"/>
                <w:highlight w:val="none"/>
                <w:u w:val="none"/>
                <w:lang w:val="en-US" w:eastAsia="zh-CN" w:bidi="ar"/>
              </w:rPr>
              <w:t>476</w:t>
            </w:r>
          </w:p>
        </w:tc>
      </w:tr>
    </w:tbl>
    <w:p>
      <w:pPr>
        <w:spacing w:line="360" w:lineRule="auto"/>
        <w:rPr>
          <w:rFonts w:hint="eastAsia" w:ascii="Times New Roman" w:hAnsi="Times New Roman" w:eastAsia="仿宋_GB2312"/>
          <w:b/>
          <w:bCs/>
          <w:sz w:val="21"/>
          <w:szCs w:val="21"/>
          <w:highlight w:val="none"/>
        </w:rPr>
      </w:pPr>
      <w:r>
        <w:rPr>
          <w:rFonts w:hint="eastAsia" w:ascii="Times New Roman" w:hAnsi="Times New Roman" w:eastAsia="仿宋_GB2312"/>
          <w:b/>
          <w:bCs/>
          <w:sz w:val="21"/>
          <w:szCs w:val="21"/>
          <w:highlight w:val="none"/>
        </w:rPr>
        <w:t>3.2 主要技术要求</w:t>
      </w:r>
    </w:p>
    <w:bookmarkEnd w:id="1"/>
    <w:p>
      <w:pPr>
        <w:spacing w:line="360" w:lineRule="auto"/>
        <w:ind w:firstLine="420" w:firstLineChars="200"/>
        <w:rPr>
          <w:rFonts w:hint="eastAsia" w:ascii="Times New Roman" w:hAnsi="Times New Roman" w:eastAsia="仿宋_GB2312"/>
          <w:sz w:val="21"/>
          <w:szCs w:val="21"/>
          <w:highlight w:val="none"/>
        </w:rPr>
      </w:pPr>
      <w:r>
        <w:rPr>
          <w:rFonts w:hint="eastAsia" w:ascii="Times New Roman" w:hAnsi="Times New Roman" w:eastAsia="仿宋_GB2312"/>
          <w:sz w:val="21"/>
          <w:szCs w:val="21"/>
          <w:highlight w:val="none"/>
        </w:rPr>
        <w:t>（1）技术标准</w:t>
      </w:r>
    </w:p>
    <w:p>
      <w:pPr>
        <w:spacing w:line="360" w:lineRule="auto"/>
        <w:ind w:firstLine="420" w:firstLineChars="200"/>
        <w:rPr>
          <w:rFonts w:hint="eastAsia" w:ascii="Times New Roman" w:hAnsi="Times New Roman" w:eastAsia="仿宋_GB2312"/>
          <w:sz w:val="21"/>
          <w:szCs w:val="21"/>
          <w:highlight w:val="none"/>
        </w:rPr>
      </w:pPr>
      <w:r>
        <w:rPr>
          <w:rFonts w:hint="eastAsia" w:ascii="Times New Roman" w:hAnsi="Times New Roman" w:eastAsia="仿宋_GB2312"/>
          <w:sz w:val="21"/>
          <w:szCs w:val="21"/>
          <w:highlight w:val="none"/>
        </w:rPr>
        <w:t>1）《公共机构能源资源计量器具配备和管理要求》GB∕T 29149-2012；</w:t>
      </w:r>
    </w:p>
    <w:p>
      <w:pPr>
        <w:spacing w:line="360" w:lineRule="auto"/>
        <w:ind w:firstLine="420" w:firstLineChars="200"/>
        <w:rPr>
          <w:rFonts w:hint="eastAsia" w:ascii="Times New Roman" w:hAnsi="Times New Roman" w:eastAsia="仿宋_GB2312"/>
          <w:sz w:val="21"/>
          <w:szCs w:val="21"/>
          <w:highlight w:val="none"/>
        </w:rPr>
      </w:pPr>
      <w:r>
        <w:rPr>
          <w:rFonts w:hint="eastAsia" w:ascii="Times New Roman" w:hAnsi="Times New Roman" w:eastAsia="仿宋_GB2312"/>
          <w:sz w:val="21"/>
          <w:szCs w:val="21"/>
          <w:highlight w:val="none"/>
        </w:rPr>
        <w:t>2）《公共机构能耗监控系统通用技术要求》GB∕T 36674-2018；</w:t>
      </w:r>
    </w:p>
    <w:p>
      <w:pPr>
        <w:spacing w:line="360" w:lineRule="auto"/>
        <w:ind w:firstLine="420" w:firstLineChars="200"/>
        <w:rPr>
          <w:rFonts w:hint="eastAsia" w:ascii="Times New Roman" w:hAnsi="Times New Roman" w:eastAsia="仿宋_GB2312"/>
          <w:sz w:val="21"/>
          <w:szCs w:val="21"/>
          <w:highlight w:val="none"/>
        </w:rPr>
      </w:pPr>
      <w:r>
        <w:rPr>
          <w:rFonts w:hint="eastAsia" w:ascii="Times New Roman" w:hAnsi="Times New Roman" w:eastAsia="仿宋_GB2312"/>
          <w:sz w:val="21"/>
          <w:szCs w:val="21"/>
          <w:highlight w:val="none"/>
        </w:rPr>
        <w:t>3）《多功能电能表通信协议》DL/T 645-2007；</w:t>
      </w:r>
    </w:p>
    <w:p>
      <w:pPr>
        <w:spacing w:line="360" w:lineRule="auto"/>
        <w:ind w:firstLine="420" w:firstLineChars="200"/>
        <w:rPr>
          <w:rFonts w:hint="eastAsia" w:ascii="Times New Roman" w:hAnsi="Times New Roman" w:eastAsia="仿宋_GB2312"/>
          <w:sz w:val="21"/>
          <w:szCs w:val="21"/>
          <w:highlight w:val="none"/>
        </w:rPr>
      </w:pPr>
      <w:r>
        <w:rPr>
          <w:rFonts w:hint="eastAsia" w:ascii="Times New Roman" w:hAnsi="Times New Roman" w:eastAsia="仿宋_GB2312"/>
          <w:sz w:val="21"/>
          <w:szCs w:val="21"/>
          <w:highlight w:val="none"/>
        </w:rPr>
        <w:t>4）《多功能电能表》DL/T614-2007；</w:t>
      </w:r>
    </w:p>
    <w:p>
      <w:pPr>
        <w:spacing w:line="360" w:lineRule="auto"/>
        <w:ind w:firstLine="420" w:firstLineChars="200"/>
        <w:rPr>
          <w:rFonts w:hint="eastAsia" w:ascii="Times New Roman" w:hAnsi="Times New Roman" w:eastAsia="仿宋_GB2312"/>
          <w:sz w:val="21"/>
          <w:szCs w:val="21"/>
          <w:highlight w:val="none"/>
        </w:rPr>
      </w:pPr>
      <w:r>
        <w:rPr>
          <w:rFonts w:hint="eastAsia" w:ascii="Times New Roman" w:hAnsi="Times New Roman" w:eastAsia="仿宋_GB2312"/>
          <w:sz w:val="21"/>
          <w:szCs w:val="21"/>
          <w:highlight w:val="none"/>
        </w:rPr>
        <w:t>5）《低压配电设计规范》GB50054-2011；</w:t>
      </w:r>
    </w:p>
    <w:p>
      <w:pPr>
        <w:spacing w:line="360" w:lineRule="auto"/>
        <w:ind w:firstLine="420" w:firstLineChars="200"/>
        <w:rPr>
          <w:rFonts w:hint="eastAsia" w:ascii="Times New Roman" w:hAnsi="Times New Roman" w:eastAsia="仿宋_GB2312"/>
          <w:sz w:val="21"/>
          <w:szCs w:val="21"/>
          <w:highlight w:val="none"/>
        </w:rPr>
      </w:pPr>
      <w:r>
        <w:rPr>
          <w:rFonts w:hint="eastAsia" w:ascii="Times New Roman" w:hAnsi="Times New Roman" w:eastAsia="仿宋_GB2312"/>
          <w:sz w:val="21"/>
          <w:szCs w:val="21"/>
          <w:highlight w:val="none"/>
        </w:rPr>
        <w:t>6）《民用建筑电气设计标准》GB 51348-2019；</w:t>
      </w:r>
    </w:p>
    <w:p>
      <w:pPr>
        <w:spacing w:line="360" w:lineRule="auto"/>
        <w:ind w:firstLine="420" w:firstLineChars="200"/>
        <w:rPr>
          <w:rFonts w:hint="eastAsia" w:ascii="Times New Roman" w:hAnsi="Times New Roman" w:eastAsia="仿宋_GB2312"/>
          <w:sz w:val="21"/>
          <w:szCs w:val="21"/>
          <w:highlight w:val="none"/>
        </w:rPr>
      </w:pPr>
      <w:r>
        <w:rPr>
          <w:rFonts w:hint="eastAsia" w:ascii="Times New Roman" w:hAnsi="Times New Roman" w:eastAsia="仿宋_GB2312"/>
          <w:sz w:val="21"/>
          <w:szCs w:val="21"/>
          <w:highlight w:val="none"/>
        </w:rPr>
        <w:t>7）《建筑电气工程施工质量验收规范》GB 50303-2015；</w:t>
      </w:r>
    </w:p>
    <w:p>
      <w:pPr>
        <w:spacing w:line="360" w:lineRule="auto"/>
        <w:ind w:firstLine="420" w:firstLineChars="200"/>
        <w:rPr>
          <w:rFonts w:hint="eastAsia" w:ascii="Times New Roman" w:hAnsi="Times New Roman" w:eastAsia="仿宋_GB2312"/>
          <w:sz w:val="21"/>
          <w:szCs w:val="21"/>
          <w:highlight w:val="none"/>
        </w:rPr>
      </w:pPr>
      <w:r>
        <w:rPr>
          <w:rFonts w:hint="eastAsia" w:ascii="Times New Roman" w:hAnsi="Times New Roman" w:eastAsia="仿宋_GB2312"/>
          <w:sz w:val="21"/>
          <w:szCs w:val="21"/>
          <w:highlight w:val="none"/>
        </w:rPr>
        <w:t>8）《自动抄表系统 第211部分：低压电力线载波抄表系统 系统要求》GB/T 19882.211-2010；</w:t>
      </w:r>
    </w:p>
    <w:p>
      <w:pPr>
        <w:spacing w:line="360" w:lineRule="auto"/>
        <w:ind w:firstLine="420" w:firstLineChars="200"/>
        <w:rPr>
          <w:rFonts w:hint="eastAsia" w:ascii="Times New Roman" w:hAnsi="Times New Roman" w:eastAsia="仿宋_GB2312"/>
          <w:sz w:val="21"/>
          <w:szCs w:val="21"/>
          <w:highlight w:val="none"/>
        </w:rPr>
      </w:pPr>
      <w:r>
        <w:rPr>
          <w:rFonts w:hint="eastAsia" w:ascii="Times New Roman" w:hAnsi="Times New Roman" w:eastAsia="仿宋_GB2312"/>
          <w:sz w:val="21"/>
          <w:szCs w:val="21"/>
          <w:highlight w:val="none"/>
        </w:rPr>
        <w:t>9）《电子远传水表》CJ/T 224-2012；</w:t>
      </w:r>
    </w:p>
    <w:p>
      <w:pPr>
        <w:spacing w:line="360" w:lineRule="auto"/>
        <w:ind w:firstLine="420" w:firstLineChars="200"/>
        <w:rPr>
          <w:rFonts w:hint="eastAsia" w:ascii="Times New Roman" w:hAnsi="Times New Roman" w:eastAsia="仿宋_GB2312"/>
          <w:sz w:val="21"/>
          <w:szCs w:val="21"/>
          <w:highlight w:val="none"/>
        </w:rPr>
      </w:pPr>
      <w:r>
        <w:rPr>
          <w:rFonts w:hint="eastAsia" w:ascii="Times New Roman" w:hAnsi="Times New Roman" w:eastAsia="仿宋_GB2312"/>
          <w:sz w:val="21"/>
          <w:szCs w:val="21"/>
          <w:highlight w:val="none"/>
        </w:rPr>
        <w:t>10）其他相关标准规范。</w:t>
      </w:r>
    </w:p>
    <w:p>
      <w:pPr>
        <w:spacing w:line="360" w:lineRule="auto"/>
        <w:ind w:firstLine="420" w:firstLineChars="200"/>
        <w:rPr>
          <w:rFonts w:hint="eastAsia" w:ascii="Times New Roman" w:hAnsi="Times New Roman" w:eastAsia="仿宋_GB2312"/>
          <w:sz w:val="21"/>
          <w:szCs w:val="21"/>
          <w:highlight w:val="none"/>
        </w:rPr>
      </w:pPr>
      <w:r>
        <w:rPr>
          <w:rFonts w:hint="eastAsia" w:ascii="Times New Roman" w:hAnsi="Times New Roman" w:eastAsia="仿宋_GB2312"/>
          <w:sz w:val="21"/>
          <w:szCs w:val="21"/>
          <w:highlight w:val="none"/>
        </w:rPr>
        <w:t>（2）主要功能技术要求</w:t>
      </w:r>
    </w:p>
    <w:p>
      <w:pPr>
        <w:spacing w:line="360" w:lineRule="auto"/>
        <w:ind w:firstLine="420" w:firstLineChars="200"/>
        <w:rPr>
          <w:rFonts w:hint="eastAsia" w:ascii="Times New Roman" w:hAnsi="Times New Roman" w:eastAsia="仿宋_GB2312"/>
          <w:sz w:val="21"/>
          <w:szCs w:val="21"/>
          <w:highlight w:val="none"/>
        </w:rPr>
      </w:pPr>
      <w:r>
        <w:rPr>
          <w:rFonts w:hint="eastAsia" w:ascii="Times New Roman" w:hAnsi="Times New Roman" w:eastAsia="仿宋_GB2312"/>
          <w:sz w:val="21"/>
          <w:szCs w:val="21"/>
          <w:highlight w:val="none"/>
        </w:rPr>
        <w:t>1）大屏看板：定制开发2版以上的大屏能耗看板，根据能源管理系统的统计分析，用于关键能耗分析的展示，展示内容包括但不仅于综合能耗量、用电量、用水量、分区能耗统计、分项能源统计、区域能耗占比、碳排放量、同比分析、环比分项、能耗指标进度等。</w:t>
      </w:r>
    </w:p>
    <w:p>
      <w:pPr>
        <w:spacing w:line="360" w:lineRule="auto"/>
        <w:ind w:firstLine="420" w:firstLineChars="200"/>
        <w:rPr>
          <w:rFonts w:hint="eastAsia" w:ascii="Times New Roman" w:hAnsi="Times New Roman" w:eastAsia="仿宋_GB2312"/>
          <w:sz w:val="21"/>
          <w:szCs w:val="21"/>
          <w:highlight w:val="none"/>
        </w:rPr>
      </w:pPr>
      <w:r>
        <w:rPr>
          <w:rFonts w:hint="eastAsia" w:ascii="Times New Roman" w:hAnsi="Times New Roman" w:eastAsia="仿宋_GB2312"/>
          <w:sz w:val="21"/>
          <w:szCs w:val="21"/>
          <w:highlight w:val="none"/>
        </w:rPr>
        <w:t>2）能源概貌：包括综合首页、能耗趋势、能耗统计等，以图表形式展示用能单位的用能情况。</w:t>
      </w:r>
    </w:p>
    <w:p>
      <w:pPr>
        <w:spacing w:line="360" w:lineRule="auto"/>
        <w:ind w:firstLine="420" w:firstLineChars="200"/>
        <w:rPr>
          <w:rFonts w:hint="eastAsia" w:ascii="Times New Roman" w:hAnsi="Times New Roman" w:eastAsia="仿宋_GB2312"/>
          <w:sz w:val="21"/>
          <w:szCs w:val="21"/>
          <w:highlight w:val="none"/>
        </w:rPr>
      </w:pPr>
      <w:r>
        <w:rPr>
          <w:rFonts w:hint="eastAsia" w:ascii="Times New Roman" w:hAnsi="Times New Roman" w:eastAsia="仿宋_GB2312"/>
          <w:sz w:val="21"/>
          <w:szCs w:val="21"/>
          <w:highlight w:val="none"/>
        </w:rPr>
        <w:t>3）能耗指标：包括区域能耗分析、设备能耗分析、区域对比分析、设备对比分析等，支持小时、日、月、年等多种时间维度，不同能源种类的图表展示，支持历史数据查询。</w:t>
      </w:r>
    </w:p>
    <w:p>
      <w:pPr>
        <w:spacing w:line="360" w:lineRule="auto"/>
        <w:ind w:firstLine="420" w:firstLineChars="200"/>
        <w:rPr>
          <w:rFonts w:hint="eastAsia" w:ascii="Times New Roman" w:hAnsi="Times New Roman" w:eastAsia="仿宋_GB2312"/>
          <w:sz w:val="21"/>
          <w:szCs w:val="21"/>
          <w:highlight w:val="none"/>
        </w:rPr>
      </w:pPr>
      <w:r>
        <w:rPr>
          <w:rFonts w:hint="eastAsia" w:ascii="Times New Roman" w:hAnsi="Times New Roman" w:eastAsia="仿宋_GB2312"/>
          <w:sz w:val="21"/>
          <w:szCs w:val="21"/>
          <w:highlight w:val="none"/>
        </w:rPr>
        <w:t>4）接线图：结合实际配置电力一次接线图，可实时显示低压配电房内各主要进出线路程的实时电流、电压、功率等主要参数。</w:t>
      </w:r>
    </w:p>
    <w:p>
      <w:pPr>
        <w:spacing w:line="360" w:lineRule="auto"/>
        <w:ind w:firstLine="420" w:firstLineChars="200"/>
        <w:rPr>
          <w:rFonts w:hint="eastAsia" w:ascii="Times New Roman" w:hAnsi="Times New Roman" w:eastAsia="仿宋_GB2312"/>
          <w:sz w:val="21"/>
          <w:szCs w:val="21"/>
          <w:highlight w:val="none"/>
        </w:rPr>
      </w:pPr>
      <w:r>
        <w:rPr>
          <w:rFonts w:hint="eastAsia" w:ascii="Times New Roman" w:hAnsi="Times New Roman" w:eastAsia="仿宋_GB2312"/>
          <w:sz w:val="21"/>
          <w:szCs w:val="21"/>
          <w:highlight w:val="none"/>
        </w:rPr>
        <w:t>5）电能参数：包括各监测电力点位的电流、电压、功率因数等电能参数；</w:t>
      </w:r>
    </w:p>
    <w:p>
      <w:pPr>
        <w:spacing w:line="360" w:lineRule="auto"/>
        <w:ind w:firstLine="420" w:firstLineChars="200"/>
        <w:rPr>
          <w:rFonts w:hint="eastAsia" w:ascii="Times New Roman" w:hAnsi="Times New Roman" w:eastAsia="仿宋_GB2312"/>
          <w:sz w:val="21"/>
          <w:szCs w:val="21"/>
          <w:highlight w:val="none"/>
        </w:rPr>
      </w:pPr>
      <w:r>
        <w:rPr>
          <w:rFonts w:hint="eastAsia" w:ascii="Times New Roman" w:hAnsi="Times New Roman" w:eastAsia="仿宋_GB2312"/>
          <w:sz w:val="21"/>
          <w:szCs w:val="21"/>
          <w:highlight w:val="none"/>
        </w:rPr>
        <w:t>6）实时监测：包括设备</w:t>
      </w:r>
      <w:r>
        <w:rPr>
          <w:rFonts w:hint="eastAsia" w:ascii="Times New Roman" w:hAnsi="Times New Roman" w:eastAsia="仿宋_GB2312"/>
          <w:sz w:val="21"/>
          <w:szCs w:val="21"/>
          <w:highlight w:val="none"/>
          <w:lang w:val="en-US" w:eastAsia="zh-CN"/>
        </w:rPr>
        <w:t>点位在线采集的</w:t>
      </w:r>
      <w:r>
        <w:rPr>
          <w:rFonts w:hint="eastAsia" w:ascii="Times New Roman" w:hAnsi="Times New Roman" w:eastAsia="仿宋_GB2312"/>
          <w:sz w:val="21"/>
          <w:szCs w:val="21"/>
          <w:highlight w:val="none"/>
        </w:rPr>
        <w:t>实时</w:t>
      </w:r>
      <w:r>
        <w:rPr>
          <w:rFonts w:hint="eastAsia" w:ascii="Times New Roman" w:hAnsi="Times New Roman" w:eastAsia="仿宋_GB2312"/>
          <w:sz w:val="21"/>
          <w:szCs w:val="21"/>
          <w:highlight w:val="none"/>
          <w:lang w:val="en-US" w:eastAsia="zh-CN"/>
        </w:rPr>
        <w:t>参数及在线状态监测</w:t>
      </w:r>
      <w:r>
        <w:rPr>
          <w:rFonts w:hint="eastAsia" w:ascii="Times New Roman" w:hAnsi="Times New Roman" w:eastAsia="仿宋_GB2312"/>
          <w:sz w:val="21"/>
          <w:szCs w:val="21"/>
          <w:highlight w:val="none"/>
        </w:rPr>
        <w:t>。</w:t>
      </w:r>
    </w:p>
    <w:p>
      <w:pPr>
        <w:spacing w:line="360" w:lineRule="auto"/>
        <w:ind w:firstLine="420" w:firstLineChars="200"/>
        <w:rPr>
          <w:rFonts w:hint="eastAsia" w:ascii="Times New Roman" w:hAnsi="Times New Roman" w:eastAsia="仿宋_GB2312"/>
          <w:sz w:val="21"/>
          <w:szCs w:val="21"/>
          <w:highlight w:val="none"/>
        </w:rPr>
      </w:pPr>
      <w:r>
        <w:rPr>
          <w:rFonts w:hint="eastAsia" w:ascii="Times New Roman" w:hAnsi="Times New Roman" w:eastAsia="仿宋_GB2312"/>
          <w:sz w:val="21"/>
          <w:szCs w:val="21"/>
          <w:highlight w:val="none"/>
        </w:rPr>
        <w:t>7）报表中心：包括区域能源报表、设备能耗报表、点位底数报表等，支持小时、日、月、年等多种时间维度，不同能源种类的数据查询，支持报表导出。</w:t>
      </w:r>
    </w:p>
    <w:p>
      <w:pPr>
        <w:spacing w:line="360" w:lineRule="auto"/>
        <w:ind w:firstLine="420" w:firstLineChars="200"/>
        <w:rPr>
          <w:rFonts w:hint="eastAsia" w:ascii="Times New Roman" w:hAnsi="Times New Roman" w:eastAsia="仿宋_GB2312"/>
          <w:sz w:val="21"/>
          <w:szCs w:val="21"/>
          <w:highlight w:val="none"/>
        </w:rPr>
      </w:pPr>
      <w:r>
        <w:rPr>
          <w:rFonts w:hint="eastAsia" w:ascii="Times New Roman" w:hAnsi="Times New Roman" w:eastAsia="仿宋_GB2312"/>
          <w:sz w:val="21"/>
          <w:szCs w:val="21"/>
          <w:highlight w:val="none"/>
        </w:rPr>
        <w:t>8）系统管理：有用户权限管理、系统参数管理、能源指标目标、能源价格配置、能源计量信息配置等功能。</w:t>
      </w:r>
    </w:p>
    <w:p>
      <w:pPr>
        <w:spacing w:line="360" w:lineRule="auto"/>
        <w:ind w:firstLine="420" w:firstLineChars="200"/>
        <w:rPr>
          <w:rFonts w:hint="eastAsia" w:ascii="Times New Roman" w:hAnsi="Times New Roman" w:eastAsia="仿宋_GB2312"/>
          <w:sz w:val="21"/>
          <w:szCs w:val="21"/>
          <w:highlight w:val="none"/>
        </w:rPr>
      </w:pPr>
      <w:r>
        <w:rPr>
          <w:rFonts w:hint="eastAsia" w:ascii="Times New Roman" w:hAnsi="Times New Roman" w:eastAsia="仿宋_GB2312"/>
          <w:sz w:val="21"/>
          <w:szCs w:val="21"/>
          <w:highlight w:val="none"/>
        </w:rPr>
        <w:t>（3）设备配置及其它技术要求</w:t>
      </w:r>
    </w:p>
    <w:p>
      <w:pPr>
        <w:spacing w:line="360" w:lineRule="auto"/>
        <w:ind w:firstLine="420" w:firstLineChars="200"/>
        <w:rPr>
          <w:rFonts w:hint="eastAsia" w:ascii="Times New Roman" w:hAnsi="Times New Roman" w:eastAsia="仿宋_GB2312"/>
          <w:sz w:val="21"/>
          <w:szCs w:val="21"/>
          <w:highlight w:val="none"/>
        </w:rPr>
      </w:pPr>
      <w:r>
        <w:rPr>
          <w:rFonts w:hint="eastAsia" w:ascii="Times New Roman" w:hAnsi="Times New Roman" w:eastAsia="仿宋_GB2312"/>
          <w:sz w:val="21"/>
          <w:szCs w:val="21"/>
          <w:highlight w:val="none"/>
        </w:rPr>
        <w:t>1）能源管理系统技术服务要求包括能源管理系统的设计、编制、技术服务方案的实施、应用管理以及相关的技术服务支持。</w:t>
      </w:r>
    </w:p>
    <w:p>
      <w:pPr>
        <w:spacing w:line="360" w:lineRule="auto"/>
        <w:ind w:firstLine="420" w:firstLineChars="200"/>
        <w:rPr>
          <w:rFonts w:hint="eastAsia" w:ascii="Times New Roman" w:hAnsi="Times New Roman" w:eastAsia="仿宋_GB2312"/>
          <w:sz w:val="21"/>
          <w:szCs w:val="21"/>
          <w:highlight w:val="none"/>
        </w:rPr>
      </w:pPr>
      <w:r>
        <w:rPr>
          <w:rFonts w:hint="eastAsia" w:ascii="Times New Roman" w:hAnsi="Times New Roman" w:eastAsia="仿宋_GB2312"/>
          <w:sz w:val="21"/>
          <w:szCs w:val="21"/>
          <w:highlight w:val="none"/>
        </w:rPr>
        <w:t>2）能源管理系统采用多层次架构技术Browser/Server（B/S）架构，便于用户用电脑、平板等通过浏览器对能源利用情况进行在线监测。</w:t>
      </w:r>
    </w:p>
    <w:p>
      <w:pPr>
        <w:spacing w:line="360" w:lineRule="auto"/>
        <w:ind w:firstLine="420" w:firstLineChars="200"/>
        <w:rPr>
          <w:rFonts w:hint="eastAsia" w:ascii="Times New Roman" w:hAnsi="Times New Roman" w:eastAsia="仿宋_GB2312"/>
          <w:sz w:val="21"/>
          <w:szCs w:val="21"/>
          <w:highlight w:val="none"/>
        </w:rPr>
      </w:pPr>
      <w:r>
        <w:rPr>
          <w:rFonts w:hint="eastAsia" w:ascii="Times New Roman" w:hAnsi="Times New Roman" w:eastAsia="仿宋_GB2312"/>
          <w:sz w:val="21"/>
          <w:szCs w:val="21"/>
          <w:highlight w:val="none"/>
        </w:rPr>
        <w:t>3）能源管理系统的通讯方式，设备层与通讯层通过RS485总线网或NB-IoT、4G/5G等无线通讯方式连接，通讯层与主站层通过以太网连接。</w:t>
      </w:r>
    </w:p>
    <w:p>
      <w:pPr>
        <w:spacing w:line="360" w:lineRule="auto"/>
        <w:ind w:firstLine="420" w:firstLineChars="200"/>
        <w:rPr>
          <w:rFonts w:hint="eastAsia" w:ascii="Times New Roman" w:hAnsi="Times New Roman" w:eastAsia="仿宋_GB2312"/>
          <w:sz w:val="21"/>
          <w:szCs w:val="21"/>
          <w:highlight w:val="none"/>
        </w:rPr>
      </w:pPr>
      <w:r>
        <w:rPr>
          <w:rFonts w:hint="eastAsia" w:ascii="Times New Roman" w:hAnsi="Times New Roman" w:eastAsia="仿宋_GB2312"/>
          <w:sz w:val="21"/>
          <w:szCs w:val="21"/>
          <w:highlight w:val="none"/>
        </w:rPr>
        <w:t>4）能源管理系统主站层采用本地布置方式，配置数据总控设备、输出设备等，其中数据总控配置不低于CPU四核\内存16G\硬盘1T。</w:t>
      </w:r>
    </w:p>
    <w:p>
      <w:pPr>
        <w:spacing w:line="360" w:lineRule="auto"/>
        <w:ind w:firstLine="420" w:firstLineChars="200"/>
        <w:rPr>
          <w:rFonts w:hint="eastAsia" w:ascii="Times New Roman" w:hAnsi="Times New Roman" w:eastAsia="仿宋_GB2312"/>
          <w:sz w:val="21"/>
          <w:szCs w:val="21"/>
          <w:highlight w:val="none"/>
        </w:rPr>
      </w:pPr>
      <w:r>
        <w:rPr>
          <w:rFonts w:hint="eastAsia" w:ascii="Times New Roman" w:hAnsi="Times New Roman" w:eastAsia="仿宋_GB2312"/>
          <w:sz w:val="21"/>
          <w:szCs w:val="21"/>
          <w:highlight w:val="none"/>
        </w:rPr>
        <w:t>5）能源管理系统设备层设备需配置有RS485通讯接口或支持NB-IoT、4G/5G等无线通讯功能，支持Modbus等常用通讯协议。</w:t>
      </w:r>
    </w:p>
    <w:p>
      <w:pPr>
        <w:spacing w:line="360" w:lineRule="auto"/>
        <w:ind w:firstLine="420" w:firstLineChars="200"/>
        <w:rPr>
          <w:rFonts w:hint="eastAsia" w:ascii="Times New Roman" w:hAnsi="Times New Roman" w:eastAsia="仿宋_GB2312"/>
          <w:sz w:val="21"/>
          <w:szCs w:val="21"/>
          <w:highlight w:val="none"/>
        </w:rPr>
      </w:pPr>
      <w:r>
        <w:rPr>
          <w:rFonts w:hint="eastAsia" w:ascii="Times New Roman" w:hAnsi="Times New Roman" w:eastAsia="仿宋_GB2312"/>
          <w:sz w:val="21"/>
          <w:szCs w:val="21"/>
          <w:highlight w:val="none"/>
        </w:rPr>
        <w:t>6）能源管理系统具备足够的开放性和兼容性，在未来系统需要进一步扩展时，向上可以对接其他第三方信息化管理系统。</w:t>
      </w:r>
    </w:p>
    <w:p>
      <w:pPr>
        <w:spacing w:line="360" w:lineRule="auto"/>
        <w:ind w:firstLine="420" w:firstLineChars="200"/>
        <w:rPr>
          <w:rFonts w:hint="eastAsia" w:ascii="Times New Roman" w:hAnsi="Times New Roman" w:eastAsia="仿宋_GB2312"/>
          <w:sz w:val="21"/>
          <w:szCs w:val="21"/>
          <w:highlight w:val="none"/>
        </w:rPr>
      </w:pPr>
      <w:r>
        <w:rPr>
          <w:rFonts w:hint="eastAsia" w:ascii="Times New Roman" w:hAnsi="Times New Roman" w:eastAsia="仿宋_GB2312"/>
          <w:sz w:val="21"/>
          <w:szCs w:val="21"/>
          <w:highlight w:val="none"/>
        </w:rPr>
        <w:t>7）智能电表功具有包括有功、无功电能计量，显示及存储，三相有功功率、无功功率、功率因素、相角、相位等实时参数；设备测量精度要求有功不低于0.5S，配置RS485接口，支持Modbus通讯协议。</w:t>
      </w:r>
    </w:p>
    <w:p>
      <w:pPr>
        <w:spacing w:line="360" w:lineRule="auto"/>
        <w:ind w:firstLine="420" w:firstLineChars="200"/>
        <w:rPr>
          <w:rFonts w:hint="eastAsia" w:ascii="Times New Roman" w:hAnsi="Times New Roman" w:eastAsia="仿宋_GB2312"/>
          <w:sz w:val="21"/>
          <w:szCs w:val="21"/>
          <w:highlight w:val="none"/>
        </w:rPr>
      </w:pPr>
      <w:r>
        <w:rPr>
          <w:rFonts w:hint="eastAsia" w:ascii="Times New Roman" w:hAnsi="Times New Roman" w:eastAsia="仿宋_GB2312"/>
          <w:sz w:val="21"/>
          <w:szCs w:val="21"/>
          <w:highlight w:val="none"/>
        </w:rPr>
        <w:t>8）智能水表应具有远传功能，支持Modbus通讯协议，根据施工条件、测量精度等进行选型，可选用电磁流量计、旋翼式水表或超声波流量计等，对于无法停水施工的，可采用外夹式超声波流量计。</w:t>
      </w:r>
    </w:p>
    <w:p>
      <w:pPr>
        <w:spacing w:line="360" w:lineRule="auto"/>
        <w:ind w:firstLine="420" w:firstLineChars="200"/>
        <w:rPr>
          <w:rFonts w:hint="eastAsia" w:ascii="Times New Roman" w:hAnsi="Times New Roman" w:eastAsia="仿宋_GB2312"/>
          <w:sz w:val="21"/>
          <w:szCs w:val="21"/>
          <w:highlight w:val="none"/>
        </w:rPr>
      </w:pPr>
      <w:r>
        <w:rPr>
          <w:rFonts w:hint="eastAsia" w:ascii="Times New Roman" w:hAnsi="Times New Roman" w:eastAsia="仿宋_GB2312"/>
          <w:sz w:val="21"/>
          <w:szCs w:val="21"/>
          <w:highlight w:val="none"/>
        </w:rPr>
        <w:t>9）能源管理系统应满足公共建筑能耗监测系统相关的规范要求。</w:t>
      </w:r>
    </w:p>
    <w:p>
      <w:pPr>
        <w:spacing w:line="360" w:lineRule="auto"/>
        <w:rPr>
          <w:rFonts w:hint="eastAsia" w:ascii="Times New Roman" w:hAnsi="Times New Roman" w:eastAsia="仿宋_GB2312"/>
          <w:b/>
          <w:bCs/>
          <w:sz w:val="21"/>
          <w:szCs w:val="21"/>
          <w:highlight w:val="none"/>
        </w:rPr>
      </w:pPr>
      <w:r>
        <w:rPr>
          <w:rFonts w:hint="eastAsia" w:ascii="Times New Roman" w:hAnsi="Times New Roman" w:eastAsia="仿宋_GB2312"/>
          <w:b/>
          <w:bCs/>
          <w:sz w:val="21"/>
          <w:szCs w:val="21"/>
          <w:highlight w:val="none"/>
        </w:rPr>
        <w:t>3.3 其它技术要求</w:t>
      </w:r>
    </w:p>
    <w:p>
      <w:pPr>
        <w:spacing w:line="360" w:lineRule="auto"/>
        <w:ind w:firstLine="420" w:firstLineChars="200"/>
        <w:rPr>
          <w:rFonts w:hint="eastAsia" w:ascii="Times New Roman" w:hAnsi="Times New Roman" w:eastAsia="仿宋_GB2312"/>
          <w:sz w:val="21"/>
          <w:szCs w:val="21"/>
          <w:highlight w:val="none"/>
        </w:rPr>
      </w:pPr>
      <w:r>
        <w:rPr>
          <w:rFonts w:hint="eastAsia" w:ascii="Times New Roman" w:hAnsi="Times New Roman" w:eastAsia="仿宋_GB2312"/>
          <w:sz w:val="21"/>
          <w:szCs w:val="21"/>
          <w:highlight w:val="none"/>
        </w:rPr>
        <w:t>供应商应基于项目内容，协助</w:t>
      </w:r>
      <w:r>
        <w:rPr>
          <w:rFonts w:hint="eastAsia" w:ascii="Times New Roman" w:hAnsi="Times New Roman" w:eastAsia="仿宋_GB2312"/>
          <w:sz w:val="21"/>
          <w:szCs w:val="21"/>
          <w:highlight w:val="none"/>
          <w:lang w:val="en-US" w:eastAsia="zh-CN"/>
        </w:rPr>
        <w:t>医院</w:t>
      </w:r>
      <w:r>
        <w:rPr>
          <w:rFonts w:hint="eastAsia" w:ascii="Times New Roman" w:hAnsi="Times New Roman" w:eastAsia="仿宋_GB2312"/>
          <w:sz w:val="21"/>
          <w:szCs w:val="21"/>
          <w:highlight w:val="none"/>
        </w:rPr>
        <w:t>开展包括项目相关专项资金申报材料编制、节能成果申报、财政资金项目验收资料准备等节能增值技术服务。</w:t>
      </w:r>
    </w:p>
    <w:p>
      <w:pPr>
        <w:spacing w:line="360" w:lineRule="auto"/>
        <w:outlineLvl w:val="1"/>
        <w:rPr>
          <w:rFonts w:hint="eastAsia" w:ascii="Times New Roman" w:hAnsi="Times New Roman" w:eastAsia="仿宋_GB2312" w:cs="黑体"/>
          <w:b/>
          <w:bCs/>
          <w:sz w:val="21"/>
          <w:szCs w:val="21"/>
          <w:highlight w:val="none"/>
        </w:rPr>
      </w:pPr>
      <w:r>
        <w:rPr>
          <w:rFonts w:hint="eastAsia" w:ascii="Times New Roman" w:hAnsi="Times New Roman" w:eastAsia="仿宋_GB2312" w:cs="宋体"/>
          <w:b/>
          <w:bCs/>
          <w:sz w:val="21"/>
          <w:szCs w:val="21"/>
          <w:highlight w:val="none"/>
        </w:rPr>
        <w:t>四、</w:t>
      </w:r>
      <w:r>
        <w:rPr>
          <w:rFonts w:hint="eastAsia" w:ascii="Times New Roman" w:hAnsi="Times New Roman" w:eastAsia="仿宋_GB2312" w:cs="黑体"/>
          <w:b/>
          <w:bCs/>
          <w:sz w:val="21"/>
          <w:szCs w:val="21"/>
          <w:highlight w:val="none"/>
        </w:rPr>
        <w:t>商务要求</w:t>
      </w:r>
    </w:p>
    <w:p>
      <w:pPr>
        <w:spacing w:line="360" w:lineRule="auto"/>
        <w:rPr>
          <w:rFonts w:ascii="Times New Roman" w:hAnsi="Times New Roman" w:eastAsia="仿宋_GB2312"/>
          <w:b/>
          <w:bCs/>
          <w:sz w:val="21"/>
          <w:szCs w:val="21"/>
          <w:highlight w:val="none"/>
        </w:rPr>
      </w:pPr>
      <w:r>
        <w:rPr>
          <w:rFonts w:hint="eastAsia" w:ascii="Times New Roman" w:hAnsi="Times New Roman" w:eastAsia="仿宋_GB2312"/>
          <w:b/>
          <w:bCs/>
          <w:sz w:val="21"/>
          <w:szCs w:val="21"/>
          <w:highlight w:val="none"/>
          <w:lang w:val="en-US" w:eastAsia="zh-CN"/>
        </w:rPr>
        <w:t>4</w:t>
      </w:r>
      <w:r>
        <w:rPr>
          <w:rFonts w:hint="eastAsia" w:ascii="Times New Roman" w:hAnsi="Times New Roman" w:eastAsia="仿宋_GB2312"/>
          <w:b/>
          <w:bCs/>
          <w:sz w:val="21"/>
          <w:szCs w:val="21"/>
          <w:highlight w:val="none"/>
        </w:rPr>
        <w:t xml:space="preserve">.1 </w:t>
      </w:r>
      <w:r>
        <w:rPr>
          <w:rFonts w:ascii="Times New Roman" w:hAnsi="Times New Roman" w:eastAsia="仿宋_GB2312"/>
          <w:b/>
          <w:bCs/>
          <w:sz w:val="21"/>
          <w:szCs w:val="21"/>
          <w:highlight w:val="none"/>
        </w:rPr>
        <w:t>报价要求</w:t>
      </w:r>
    </w:p>
    <w:p>
      <w:pPr>
        <w:spacing w:line="360" w:lineRule="auto"/>
        <w:ind w:firstLine="420" w:firstLineChars="200"/>
        <w:rPr>
          <w:rFonts w:ascii="Times New Roman" w:hAnsi="Times New Roman" w:eastAsia="仿宋_GB2312"/>
          <w:sz w:val="21"/>
          <w:szCs w:val="21"/>
          <w:highlight w:val="none"/>
        </w:rPr>
      </w:pPr>
      <w:r>
        <w:rPr>
          <w:rFonts w:ascii="Times New Roman" w:hAnsi="Times New Roman" w:eastAsia="仿宋_GB2312"/>
          <w:sz w:val="21"/>
          <w:szCs w:val="21"/>
          <w:highlight w:val="none"/>
        </w:rPr>
        <w:t>（1）报价方案是唯一确定；</w:t>
      </w:r>
    </w:p>
    <w:p>
      <w:pPr>
        <w:spacing w:line="360" w:lineRule="auto"/>
        <w:ind w:firstLine="420" w:firstLineChars="200"/>
        <w:rPr>
          <w:rFonts w:hint="eastAsia" w:ascii="Times New Roman" w:hAnsi="Times New Roman" w:eastAsia="仿宋_GB2312"/>
          <w:sz w:val="21"/>
          <w:szCs w:val="21"/>
          <w:highlight w:val="none"/>
        </w:rPr>
      </w:pPr>
      <w:r>
        <w:rPr>
          <w:rFonts w:ascii="Times New Roman" w:hAnsi="Times New Roman" w:eastAsia="仿宋_GB2312"/>
          <w:sz w:val="21"/>
          <w:szCs w:val="21"/>
          <w:highlight w:val="none"/>
        </w:rPr>
        <w:t>（2）报价方式为交付验收价，均涵盖报价要求之一切费用。报价中必须包含技术服务费、货物费、运输储存费用、安装调试费</w:t>
      </w:r>
      <w:r>
        <w:rPr>
          <w:rFonts w:hint="eastAsia" w:ascii="Times New Roman" w:hAnsi="Times New Roman" w:eastAsia="仿宋_GB2312"/>
          <w:sz w:val="21"/>
          <w:szCs w:val="21"/>
          <w:highlight w:val="none"/>
        </w:rPr>
        <w:t>、</w:t>
      </w:r>
      <w:r>
        <w:rPr>
          <w:rFonts w:ascii="Times New Roman" w:hAnsi="Times New Roman" w:eastAsia="仿宋_GB2312"/>
          <w:sz w:val="21"/>
          <w:szCs w:val="21"/>
          <w:highlight w:val="none"/>
        </w:rPr>
        <w:t>培训费、垃圾清理费用、全额含税发票等本项目不可预见费用。</w:t>
      </w:r>
    </w:p>
    <w:p>
      <w:pPr>
        <w:spacing w:line="360" w:lineRule="auto"/>
        <w:rPr>
          <w:rFonts w:hint="eastAsia" w:ascii="Times New Roman" w:hAnsi="Times New Roman" w:eastAsia="仿宋_GB2312"/>
          <w:b/>
          <w:bCs/>
          <w:sz w:val="21"/>
          <w:szCs w:val="21"/>
          <w:highlight w:val="none"/>
        </w:rPr>
      </w:pPr>
      <w:r>
        <w:rPr>
          <w:rFonts w:hint="eastAsia" w:ascii="Times New Roman" w:hAnsi="Times New Roman" w:eastAsia="仿宋_GB2312"/>
          <w:b/>
          <w:bCs/>
          <w:sz w:val="21"/>
          <w:szCs w:val="21"/>
          <w:highlight w:val="none"/>
          <w:lang w:val="en-US" w:eastAsia="zh-CN"/>
        </w:rPr>
        <w:t>4</w:t>
      </w:r>
      <w:r>
        <w:rPr>
          <w:rFonts w:hint="eastAsia" w:ascii="Times New Roman" w:hAnsi="Times New Roman" w:eastAsia="仿宋_GB2312"/>
          <w:b/>
          <w:bCs/>
          <w:sz w:val="21"/>
          <w:szCs w:val="21"/>
          <w:highlight w:val="none"/>
        </w:rPr>
        <w:t>.2 货物要求</w:t>
      </w:r>
    </w:p>
    <w:p>
      <w:pPr>
        <w:spacing w:line="360" w:lineRule="auto"/>
        <w:ind w:firstLine="420" w:firstLineChars="200"/>
        <w:rPr>
          <w:rFonts w:hint="eastAsia" w:ascii="Times New Roman" w:hAnsi="Times New Roman" w:eastAsia="仿宋_GB2312"/>
          <w:sz w:val="21"/>
          <w:szCs w:val="21"/>
          <w:highlight w:val="none"/>
        </w:rPr>
      </w:pPr>
      <w:r>
        <w:rPr>
          <w:rFonts w:hint="eastAsia" w:ascii="Times New Roman" w:hAnsi="Times New Roman" w:eastAsia="仿宋_GB2312"/>
          <w:sz w:val="21"/>
          <w:szCs w:val="21"/>
          <w:highlight w:val="none"/>
        </w:rPr>
        <w:t>（1）供应商须保证响应货物（设备）是已注册品牌制造商原装、全新、未曾使用过的，其质量、规格及技术特征符合国家及</w:t>
      </w:r>
      <w:r>
        <w:rPr>
          <w:rFonts w:hint="eastAsia" w:ascii="Times New Roman" w:hAnsi="Times New Roman" w:eastAsia="仿宋_GB2312"/>
          <w:sz w:val="21"/>
          <w:szCs w:val="21"/>
          <w:highlight w:val="none"/>
          <w:lang w:val="en-US" w:eastAsia="zh-CN"/>
        </w:rPr>
        <w:t>需求</w:t>
      </w:r>
      <w:r>
        <w:rPr>
          <w:rFonts w:hint="eastAsia" w:ascii="Times New Roman" w:hAnsi="Times New Roman" w:eastAsia="仿宋_GB2312"/>
          <w:sz w:val="21"/>
          <w:szCs w:val="21"/>
          <w:highlight w:val="none"/>
        </w:rPr>
        <w:t>文件中规定的有关质量标准的货物。响应供应商必须对交付的货物在免费质保期内及保修期外承担质量保修责任。</w:t>
      </w:r>
    </w:p>
    <w:p>
      <w:pPr>
        <w:spacing w:line="360" w:lineRule="auto"/>
        <w:ind w:firstLine="420" w:firstLineChars="200"/>
        <w:rPr>
          <w:rFonts w:hint="eastAsia" w:ascii="Times New Roman" w:hAnsi="Times New Roman" w:eastAsia="仿宋_GB2312"/>
          <w:sz w:val="21"/>
          <w:szCs w:val="21"/>
          <w:highlight w:val="none"/>
        </w:rPr>
      </w:pPr>
      <w:r>
        <w:rPr>
          <w:rFonts w:hint="eastAsia" w:ascii="Times New Roman" w:hAnsi="Times New Roman" w:eastAsia="仿宋_GB2312"/>
          <w:sz w:val="21"/>
          <w:szCs w:val="21"/>
          <w:highlight w:val="none"/>
        </w:rPr>
        <w:t>（2）货物制造质量出现问题，供应商负责提供三包（包修、包换、包退）服务。</w:t>
      </w:r>
    </w:p>
    <w:p>
      <w:pPr>
        <w:spacing w:line="360" w:lineRule="auto"/>
        <w:ind w:firstLine="420" w:firstLineChars="200"/>
        <w:rPr>
          <w:rFonts w:ascii="Times New Roman" w:hAnsi="Times New Roman" w:eastAsia="仿宋_GB2312"/>
          <w:sz w:val="21"/>
          <w:szCs w:val="21"/>
          <w:highlight w:val="none"/>
        </w:rPr>
      </w:pPr>
      <w:r>
        <w:rPr>
          <w:rFonts w:hint="eastAsia" w:ascii="Times New Roman" w:hAnsi="Times New Roman" w:eastAsia="仿宋_GB2312"/>
          <w:sz w:val="21"/>
          <w:szCs w:val="21"/>
          <w:highlight w:val="none"/>
        </w:rPr>
        <w:t>（3）供应商须保证在中华人民共和国境内使用产品、技术、服务或其任何一部分时，不会产生因第三方提出侵犯其专利权或其它知识产权而引起的法律和经济纠纷。如发生此类纠纷，由供应商承担一切责任；如因此给</w:t>
      </w:r>
      <w:r>
        <w:rPr>
          <w:rFonts w:hint="eastAsia" w:ascii="Times New Roman" w:hAnsi="Times New Roman" w:eastAsia="仿宋_GB2312"/>
          <w:sz w:val="21"/>
          <w:szCs w:val="21"/>
          <w:highlight w:val="none"/>
          <w:lang w:val="en-US" w:eastAsia="zh-CN"/>
        </w:rPr>
        <w:t>医院</w:t>
      </w:r>
      <w:r>
        <w:rPr>
          <w:rFonts w:hint="eastAsia" w:ascii="Times New Roman" w:hAnsi="Times New Roman" w:eastAsia="仿宋_GB2312"/>
          <w:sz w:val="21"/>
          <w:szCs w:val="21"/>
          <w:highlight w:val="none"/>
        </w:rPr>
        <w:t>造成损失的，供应商负责全额赔偿。</w:t>
      </w:r>
    </w:p>
    <w:p>
      <w:pPr>
        <w:spacing w:line="360" w:lineRule="auto"/>
        <w:rPr>
          <w:rFonts w:ascii="Times New Roman" w:hAnsi="Times New Roman" w:eastAsia="仿宋_GB2312"/>
          <w:b/>
          <w:bCs/>
          <w:sz w:val="21"/>
          <w:szCs w:val="21"/>
          <w:highlight w:val="none"/>
        </w:rPr>
      </w:pPr>
      <w:r>
        <w:rPr>
          <w:rFonts w:hint="eastAsia" w:ascii="Times New Roman" w:hAnsi="Times New Roman" w:eastAsia="仿宋_GB2312"/>
          <w:b/>
          <w:bCs/>
          <w:sz w:val="21"/>
          <w:szCs w:val="21"/>
          <w:highlight w:val="none"/>
          <w:lang w:val="en-US" w:eastAsia="zh-CN"/>
        </w:rPr>
        <w:t>4</w:t>
      </w:r>
      <w:r>
        <w:rPr>
          <w:rFonts w:hint="eastAsia" w:ascii="Times New Roman" w:hAnsi="Times New Roman" w:eastAsia="仿宋_GB2312"/>
          <w:b/>
          <w:bCs/>
          <w:sz w:val="21"/>
          <w:szCs w:val="21"/>
          <w:highlight w:val="none"/>
        </w:rPr>
        <w:t>.</w:t>
      </w:r>
      <w:r>
        <w:rPr>
          <w:rFonts w:hint="eastAsia" w:ascii="Times New Roman" w:hAnsi="Times New Roman" w:eastAsia="仿宋_GB2312"/>
          <w:b/>
          <w:bCs/>
          <w:sz w:val="21"/>
          <w:szCs w:val="21"/>
          <w:highlight w:val="none"/>
          <w:lang w:val="en-US" w:eastAsia="zh-CN"/>
        </w:rPr>
        <w:t>3</w:t>
      </w:r>
      <w:r>
        <w:rPr>
          <w:rFonts w:hint="eastAsia" w:ascii="Times New Roman" w:hAnsi="Times New Roman" w:eastAsia="仿宋_GB2312"/>
          <w:b/>
          <w:bCs/>
          <w:sz w:val="21"/>
          <w:szCs w:val="21"/>
          <w:highlight w:val="none"/>
        </w:rPr>
        <w:t xml:space="preserve"> 质</w:t>
      </w:r>
      <w:r>
        <w:rPr>
          <w:rFonts w:hint="eastAsia" w:ascii="Times New Roman" w:hAnsi="Times New Roman" w:eastAsia="仿宋_GB2312"/>
          <w:b/>
          <w:bCs/>
          <w:sz w:val="21"/>
          <w:szCs w:val="21"/>
          <w:highlight w:val="none"/>
          <w:lang w:val="en-US" w:eastAsia="zh-CN"/>
        </w:rPr>
        <w:t>保</w:t>
      </w:r>
      <w:r>
        <w:rPr>
          <w:rFonts w:hint="eastAsia" w:ascii="Times New Roman" w:hAnsi="Times New Roman" w:eastAsia="仿宋_GB2312"/>
          <w:b/>
          <w:bCs/>
          <w:sz w:val="21"/>
          <w:szCs w:val="21"/>
          <w:highlight w:val="none"/>
        </w:rPr>
        <w:t>要求</w:t>
      </w:r>
    </w:p>
    <w:p>
      <w:pPr>
        <w:spacing w:line="360" w:lineRule="auto"/>
        <w:ind w:firstLine="420" w:firstLineChars="200"/>
        <w:rPr>
          <w:rFonts w:ascii="Times New Roman" w:hAnsi="Times New Roman" w:eastAsia="仿宋_GB2312"/>
          <w:sz w:val="21"/>
          <w:szCs w:val="21"/>
          <w:highlight w:val="none"/>
        </w:rPr>
      </w:pPr>
      <w:r>
        <w:rPr>
          <w:rFonts w:hint="eastAsia" w:ascii="Times New Roman" w:hAnsi="Times New Roman" w:eastAsia="仿宋_GB2312"/>
          <w:sz w:val="21"/>
          <w:szCs w:val="21"/>
          <w:highlight w:val="none"/>
        </w:rPr>
        <w:t>（1）本项目货物的质保期不少于1年，质保期自验收合格之日起计算；</w:t>
      </w:r>
    </w:p>
    <w:p>
      <w:pPr>
        <w:spacing w:line="360" w:lineRule="auto"/>
        <w:ind w:firstLine="420" w:firstLineChars="200"/>
        <w:rPr>
          <w:rFonts w:hint="default" w:ascii="Times New Roman" w:hAnsi="Times New Roman" w:eastAsia="仿宋_GB2312" w:cs="仿宋_GB2312"/>
          <w:i w:val="0"/>
          <w:iCs w:val="0"/>
          <w:caps w:val="0"/>
          <w:color w:val="auto"/>
          <w:spacing w:val="0"/>
          <w:sz w:val="21"/>
          <w:szCs w:val="21"/>
          <w:highlight w:val="none"/>
          <w:u w:val="single"/>
          <w:lang w:val="en-US" w:eastAsia="zh-CN"/>
        </w:rPr>
      </w:pPr>
      <w:r>
        <w:rPr>
          <w:rFonts w:hint="eastAsia" w:ascii="Times New Roman" w:hAnsi="Times New Roman" w:eastAsia="仿宋_GB2312"/>
          <w:sz w:val="21"/>
          <w:szCs w:val="21"/>
          <w:highlight w:val="none"/>
        </w:rPr>
        <w:t>（2）质保期限内，对提供的所有硬件设备及产品，如出现非人为因素损坏的，供应商需负责进行质保，该费用包含在报价内。</w:t>
      </w:r>
    </w:p>
    <w:p>
      <w:bookmarkStart w:id="2" w:name="_GoBack"/>
      <w:bookmarkEnd w:id="2"/>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iY2FiMjJkZGFlM2FmYzRhOGIxZDZiZDQ3MGY1NzQifQ=="/>
  </w:docVars>
  <w:rsids>
    <w:rsidRoot w:val="403727D7"/>
    <w:rsid w:val="40372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7">
    <w:name w:val="null3"/>
    <w:qFormat/>
    <w:uiPriority w:val="0"/>
    <w:pPr>
      <w:jc w:val="center"/>
      <w:outlineLvl w:val="0"/>
    </w:pPr>
    <w:rPr>
      <w:rFonts w:ascii="Calibri" w:hAnsi="Calibri" w:eastAsia="宋体" w:cs="Times New Roman"/>
      <w:b/>
      <w:bCs/>
      <w:sz w:val="28"/>
      <w:szCs w:val="28"/>
      <w:lang w:val="en-US" w:eastAsia="zh-Han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2025-06-25T01:59:00Z</dcterms:created>
  <dc:creator>冉涛</dc:creator>
  <cp:lastModifiedBy>冉涛</cp:lastModifiedBy>
  <dcterms:modified xsi:type="dcterms:W3CDTF">2025-06-25T02:00:00Z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B2B336CE1A404C8189A0004AABA78E1F_11</vt:lpwstr>
  </property>
</Properties>
</file>