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5FD4D">
      <w:pPr>
        <w:pStyle w:val="8"/>
        <w:ind w:firstLine="1368"/>
        <w:jc w:val="right"/>
        <w:rPr>
          <w:rFonts w:ascii="Times New Roman" w:hAnsi="Times New Roman"/>
          <w:b/>
          <w:color w:val="auto"/>
          <w:sz w:val="44"/>
          <w:szCs w:val="44"/>
        </w:rPr>
      </w:pPr>
      <w:bookmarkStart w:id="60" w:name="_GoBack"/>
      <w:bookmarkEnd w:id="60"/>
      <w:r>
        <w:rPr>
          <w:rFonts w:hint="eastAsia" w:ascii="Times New Roman" w:hAnsi="Times New Roman"/>
          <w:b/>
          <w:color w:val="auto"/>
          <w:sz w:val="44"/>
          <w:szCs w:val="44"/>
          <w:bdr w:val="single" w:color="auto" w:sz="4" w:space="0"/>
        </w:rPr>
        <w:t>正本/副本</w:t>
      </w:r>
    </w:p>
    <w:p w14:paraId="550A3760">
      <w:pPr>
        <w:pStyle w:val="8"/>
        <w:ind w:firstLine="1368"/>
        <w:jc w:val="right"/>
        <w:rPr>
          <w:rFonts w:hint="eastAsia" w:ascii="Times New Roman" w:hAnsi="Times New Roman"/>
          <w:b/>
          <w:color w:val="auto"/>
          <w:sz w:val="44"/>
          <w:szCs w:val="44"/>
        </w:rPr>
      </w:pPr>
    </w:p>
    <w:p w14:paraId="5CCE475D">
      <w:pPr>
        <w:jc w:val="center"/>
        <w:rPr>
          <w:rFonts w:hint="eastAsia" w:asciiTheme="minorEastAsia" w:hAnsiTheme="minorEastAsia" w:eastAsiaTheme="minorEastAsia" w:cstheme="minorEastAsia"/>
          <w:b/>
          <w:bCs/>
          <w:color w:val="auto"/>
          <w:sz w:val="44"/>
          <w:szCs w:val="44"/>
        </w:rPr>
      </w:pPr>
      <w:r>
        <w:rPr>
          <w:rFonts w:hint="eastAsia" w:asciiTheme="minorEastAsia" w:hAnsiTheme="minorEastAsia" w:eastAsiaTheme="minorEastAsia" w:cstheme="minorEastAsia"/>
          <w:b/>
          <w:bCs/>
          <w:sz w:val="44"/>
          <w:szCs w:val="44"/>
        </w:rPr>
        <w:t>湛江市第一中医医院医疗设备</w:t>
      </w:r>
      <w:r>
        <w:rPr>
          <w:rFonts w:hint="eastAsia" w:asciiTheme="minorEastAsia" w:hAnsiTheme="minorEastAsia" w:eastAsiaTheme="minorEastAsia" w:cstheme="minorEastAsia"/>
          <w:b/>
          <w:bCs/>
          <w:sz w:val="44"/>
          <w:szCs w:val="44"/>
          <w:lang w:val="en-US" w:eastAsia="zh-CN"/>
        </w:rPr>
        <w:t xml:space="preserve">询价采购  </w:t>
      </w:r>
      <w:r>
        <w:rPr>
          <w:rFonts w:hint="eastAsia" w:asciiTheme="minorEastAsia" w:hAnsiTheme="minorEastAsia" w:eastAsiaTheme="minorEastAsia" w:cstheme="minorEastAsia"/>
          <w:b/>
          <w:bCs/>
          <w:color w:val="auto"/>
          <w:sz w:val="44"/>
          <w:szCs w:val="44"/>
        </w:rPr>
        <w:t>（编号：</w:t>
      </w:r>
      <w:r>
        <w:rPr>
          <w:rFonts w:hint="eastAsia" w:asciiTheme="minorEastAsia" w:hAnsiTheme="minorEastAsia" w:eastAsiaTheme="minorEastAsia" w:cstheme="minorEastAsia"/>
          <w:b/>
          <w:bCs/>
          <w:sz w:val="44"/>
          <w:szCs w:val="44"/>
          <w:lang w:val="en-US" w:eastAsia="zh-CN"/>
        </w:rPr>
        <w:t>2026ZYH013</w:t>
      </w:r>
      <w:r>
        <w:rPr>
          <w:rFonts w:hint="eastAsia" w:asciiTheme="minorEastAsia" w:hAnsiTheme="minorEastAsia" w:eastAsiaTheme="minorEastAsia" w:cstheme="minorEastAsia"/>
          <w:b/>
          <w:bCs/>
          <w:color w:val="auto"/>
          <w:sz w:val="44"/>
          <w:szCs w:val="44"/>
        </w:rPr>
        <w:t xml:space="preserve">） </w:t>
      </w:r>
    </w:p>
    <w:p w14:paraId="435B22FB">
      <w:pPr>
        <w:pStyle w:val="8"/>
        <w:jc w:val="cente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响应文件</w:t>
      </w:r>
    </w:p>
    <w:p w14:paraId="1D19FFAA">
      <w:pPr>
        <w:pStyle w:val="8"/>
        <w:jc w:val="center"/>
        <w:rPr>
          <w:rFonts w:hint="default" w:hAnsi="宋体" w:cs="宋体"/>
          <w:b/>
          <w:bCs/>
          <w:sz w:val="72"/>
          <w:szCs w:val="72"/>
          <w:lang w:val="en-US" w:eastAsia="zh-CN"/>
        </w:rPr>
      </w:pPr>
    </w:p>
    <w:p w14:paraId="511B6AD2">
      <w:pPr>
        <w:pStyle w:val="8"/>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项目名称：</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6269214A">
      <w:pPr>
        <w:pStyle w:val="8"/>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品    牌：</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4ECFC99A">
      <w:pPr>
        <w:pStyle w:val="8"/>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型    号：</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4D1419ED">
      <w:pPr>
        <w:pStyle w:val="8"/>
        <w:spacing w:line="240" w:lineRule="atLeast"/>
        <w:ind w:firstLine="562" w:firstLineChars="200"/>
        <w:jc w:val="left"/>
        <w:rPr>
          <w:rFonts w:ascii="Times New Roman" w:hAnsi="Times New Roman"/>
          <w:b/>
          <w:color w:val="auto"/>
          <w:szCs w:val="21"/>
        </w:rPr>
      </w:pPr>
      <w:r>
        <w:rPr>
          <w:rFonts w:hint="eastAsia" w:ascii="Times New Roman" w:hAnsi="Times New Roman"/>
          <w:b/>
          <w:color w:val="auto"/>
          <w:sz w:val="28"/>
          <w:szCs w:val="28"/>
        </w:rPr>
        <w:t>报名单位名称</w:t>
      </w:r>
      <w:r>
        <w:rPr>
          <w:rFonts w:hint="eastAsia" w:ascii="Times New Roman" w:hAnsi="Times New Roman"/>
          <w:b/>
          <w:color w:val="auto"/>
          <w:szCs w:val="21"/>
        </w:rPr>
        <w:t>（盖章）</w:t>
      </w:r>
      <w:r>
        <w:rPr>
          <w:rFonts w:hint="eastAsia" w:ascii="Times New Roman" w:hAnsi="Times New Roman"/>
          <w:b/>
          <w:color w:val="auto"/>
          <w:sz w:val="28"/>
          <w:szCs w:val="28"/>
        </w:rPr>
        <w:t>：</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124DDA2B">
      <w:pPr>
        <w:pStyle w:val="8"/>
        <w:spacing w:line="240" w:lineRule="atLeast"/>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报名单位地址：</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673D5974">
      <w:pPr>
        <w:pStyle w:val="8"/>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报名单位联系人：</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2EF6D5B2">
      <w:pPr>
        <w:pStyle w:val="8"/>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联系方式：</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71132EDD">
      <w:pPr>
        <w:pStyle w:val="8"/>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邮    箱：</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56C0D7E7">
      <w:pPr>
        <w:rPr>
          <w:color w:val="auto"/>
          <w:sz w:val="44"/>
          <w:szCs w:val="44"/>
        </w:rPr>
      </w:pPr>
    </w:p>
    <w:p w14:paraId="1AF8F575">
      <w:pPr>
        <w:rPr>
          <w:rFonts w:hint="eastAsia"/>
          <w:sz w:val="44"/>
          <w:szCs w:val="44"/>
        </w:rPr>
      </w:pPr>
    </w:p>
    <w:p w14:paraId="7E8C40F2">
      <w:pPr>
        <w:rPr>
          <w:rFonts w:ascii="宋体" w:hAnsi="宋体"/>
          <w:sz w:val="24"/>
          <w:szCs w:val="24"/>
        </w:rPr>
      </w:pPr>
    </w:p>
    <w:p w14:paraId="491EAF71">
      <w:pPr>
        <w:rPr>
          <w:rFonts w:ascii="宋体" w:hAnsi="宋体"/>
          <w:sz w:val="24"/>
          <w:szCs w:val="24"/>
        </w:rPr>
      </w:pPr>
    </w:p>
    <w:p w14:paraId="57DB87A8">
      <w:pPr>
        <w:rPr>
          <w:rFonts w:ascii="宋体" w:hAnsi="宋体"/>
          <w:sz w:val="24"/>
          <w:szCs w:val="24"/>
        </w:rPr>
      </w:pPr>
    </w:p>
    <w:p w14:paraId="0C63FE63">
      <w:pPr>
        <w:jc w:val="left"/>
        <w:rPr>
          <w:rFonts w:hint="eastAsia" w:ascii="宋体" w:hAnsi="宋体"/>
          <w:b/>
          <w:bCs/>
          <w:sz w:val="24"/>
          <w:szCs w:val="24"/>
        </w:rPr>
      </w:pPr>
      <w:r>
        <w:rPr>
          <w:rFonts w:hint="eastAsia" w:ascii="宋体" w:hAnsi="宋体"/>
          <w:b/>
          <w:bCs/>
          <w:sz w:val="24"/>
          <w:szCs w:val="24"/>
        </w:rPr>
        <w:t>备注：</w:t>
      </w:r>
    </w:p>
    <w:p w14:paraId="406C3106">
      <w:pPr>
        <w:jc w:val="left"/>
        <w:rPr>
          <w:rFonts w:hint="eastAsia" w:ascii="宋体" w:hAnsi="宋体"/>
          <w:b/>
          <w:bCs/>
          <w:sz w:val="24"/>
          <w:szCs w:val="24"/>
        </w:rPr>
      </w:pPr>
      <w:r>
        <w:rPr>
          <w:rFonts w:hint="eastAsia" w:ascii="宋体" w:hAnsi="宋体"/>
          <w:b/>
          <w:bCs/>
          <w:sz w:val="24"/>
          <w:szCs w:val="24"/>
        </w:rPr>
        <w:t>1、每个项目一份产品资料书，不接受装订不规范的文件。</w:t>
      </w:r>
    </w:p>
    <w:p w14:paraId="3D774CE8">
      <w:pPr>
        <w:jc w:val="left"/>
        <w:rPr>
          <w:rFonts w:hint="eastAsia" w:ascii="宋体" w:hAnsi="宋体"/>
          <w:b/>
          <w:bCs/>
          <w:sz w:val="24"/>
          <w:szCs w:val="24"/>
        </w:rPr>
      </w:pPr>
      <w:r>
        <w:rPr>
          <w:rFonts w:hint="eastAsia" w:ascii="宋体" w:hAnsi="宋体"/>
          <w:b/>
          <w:bCs/>
          <w:sz w:val="24"/>
          <w:szCs w:val="24"/>
        </w:rPr>
        <w:t>2、产品资料书纸质版外包装使用此封面，封口处贴封条并加盖公章。</w:t>
      </w:r>
    </w:p>
    <w:p w14:paraId="79E25B5A">
      <w:pPr>
        <w:jc w:val="center"/>
        <w:rPr>
          <w:rFonts w:hint="eastAsia" w:ascii="宋体" w:hAnsi="宋体"/>
          <w:b/>
          <w:bCs/>
          <w:sz w:val="24"/>
          <w:szCs w:val="24"/>
        </w:rPr>
      </w:pPr>
    </w:p>
    <w:p w14:paraId="2329FA41">
      <w:pPr>
        <w:jc w:val="center"/>
        <w:rPr>
          <w:rFonts w:hint="eastAsia" w:ascii="宋体" w:hAnsi="宋体"/>
          <w:b/>
          <w:bCs/>
          <w:sz w:val="72"/>
          <w:szCs w:val="72"/>
        </w:rPr>
      </w:pPr>
    </w:p>
    <w:p w14:paraId="5637BB48">
      <w:pPr>
        <w:jc w:val="center"/>
        <w:rPr>
          <w:rFonts w:hint="eastAsia" w:ascii="宋体" w:hAnsi="宋体"/>
          <w:b/>
          <w:bCs/>
          <w:sz w:val="72"/>
          <w:szCs w:val="72"/>
        </w:rPr>
      </w:pPr>
    </w:p>
    <w:p w14:paraId="60E88EB8">
      <w:pPr>
        <w:jc w:val="center"/>
        <w:rPr>
          <w:rFonts w:hint="eastAsia" w:ascii="宋体" w:hAnsi="宋体"/>
          <w:b/>
          <w:bCs/>
          <w:sz w:val="44"/>
          <w:szCs w:val="44"/>
        </w:rPr>
      </w:pPr>
      <w:r>
        <w:rPr>
          <w:rFonts w:hint="eastAsia" w:ascii="宋体" w:hAnsi="宋体"/>
          <w:b/>
          <w:bCs/>
          <w:sz w:val="72"/>
          <w:szCs w:val="72"/>
        </w:rPr>
        <w:t>目 录</w:t>
      </w:r>
      <w:r>
        <w:rPr>
          <w:rFonts w:hint="eastAsia" w:ascii="宋体" w:hAnsi="宋体"/>
          <w:b/>
          <w:bCs/>
          <w:sz w:val="36"/>
          <w:szCs w:val="36"/>
        </w:rPr>
        <w:fldChar w:fldCharType="begin"/>
      </w:r>
      <w:r>
        <w:rPr>
          <w:rFonts w:hint="eastAsia" w:ascii="宋体" w:hAnsi="宋体"/>
          <w:b/>
          <w:bCs/>
          <w:sz w:val="36"/>
          <w:szCs w:val="36"/>
        </w:rPr>
        <w:instrText xml:space="preserve">TOC \o "1-2" \h \u </w:instrText>
      </w:r>
      <w:r>
        <w:rPr>
          <w:rFonts w:hint="eastAsia" w:ascii="宋体" w:hAnsi="宋体"/>
          <w:b/>
          <w:bCs/>
          <w:sz w:val="36"/>
          <w:szCs w:val="36"/>
        </w:rPr>
        <w:fldChar w:fldCharType="separate"/>
      </w:r>
      <w:r>
        <w:rPr>
          <w:rFonts w:hint="eastAsia" w:ascii="宋体" w:hAnsi="宋体"/>
          <w:b/>
          <w:bCs/>
          <w:sz w:val="28"/>
          <w:szCs w:val="36"/>
        </w:rPr>
        <w:fldChar w:fldCharType="end"/>
      </w:r>
    </w:p>
    <w:p w14:paraId="2EAA4892">
      <w:pPr>
        <w:pStyle w:val="12"/>
        <w:tabs>
          <w:tab w:val="right" w:leader="dot" w:pos="8306"/>
        </w:tabs>
        <w:rPr>
          <w:b/>
          <w:bCs/>
          <w:sz w:val="28"/>
          <w:szCs w:val="32"/>
        </w:rPr>
      </w:pPr>
      <w:r>
        <w:rPr>
          <w:rFonts w:hint="eastAsia" w:ascii="黑体" w:hAnsi="黑体" w:eastAsia="黑体"/>
          <w:b/>
          <w:sz w:val="32"/>
          <w:szCs w:val="32"/>
          <w:lang w:val="en-US" w:eastAsia="zh-CN"/>
        </w:rPr>
        <w:fldChar w:fldCharType="begin"/>
      </w:r>
      <w:r>
        <w:rPr>
          <w:rFonts w:hint="eastAsia" w:ascii="黑体" w:hAnsi="黑体" w:eastAsia="黑体"/>
          <w:b/>
          <w:sz w:val="32"/>
          <w:szCs w:val="32"/>
          <w:lang w:val="en-US" w:eastAsia="zh-CN"/>
        </w:rPr>
        <w:instrText xml:space="preserve"> TOC \o "1-3" \h \z \u </w:instrText>
      </w:r>
      <w:r>
        <w:rPr>
          <w:rFonts w:hint="eastAsia" w:ascii="黑体" w:hAnsi="黑体" w:eastAsia="黑体"/>
          <w:b/>
          <w:sz w:val="32"/>
          <w:szCs w:val="32"/>
          <w:lang w:val="en-US" w:eastAsia="zh-CN"/>
        </w:rPr>
        <w:fldChar w:fldCharType="separate"/>
      </w:r>
      <w:r>
        <w:rPr>
          <w:rFonts w:hint="eastAsia" w:ascii="黑体" w:hAnsi="黑体" w:eastAsia="黑体"/>
          <w:b/>
          <w:bCs/>
          <w:sz w:val="28"/>
          <w:szCs w:val="44"/>
          <w:lang w:val="en-US" w:eastAsia="zh-CN"/>
        </w:rPr>
        <w:fldChar w:fldCharType="begin"/>
      </w:r>
      <w:r>
        <w:rPr>
          <w:rFonts w:hint="eastAsia" w:ascii="黑体" w:hAnsi="黑体" w:eastAsia="黑体"/>
          <w:b/>
          <w:bCs/>
          <w:sz w:val="28"/>
          <w:szCs w:val="44"/>
          <w:lang w:val="en-US" w:eastAsia="zh-CN"/>
        </w:rPr>
        <w:instrText xml:space="preserve"> HYPERLINK \l _Toc17187 </w:instrText>
      </w:r>
      <w:r>
        <w:rPr>
          <w:rFonts w:hint="eastAsia" w:ascii="黑体" w:hAnsi="黑体" w:eastAsia="黑体"/>
          <w:b/>
          <w:bCs/>
          <w:sz w:val="28"/>
          <w:szCs w:val="44"/>
          <w:lang w:val="en-US" w:eastAsia="zh-CN"/>
        </w:rPr>
        <w:fldChar w:fldCharType="separate"/>
      </w:r>
      <w:r>
        <w:rPr>
          <w:rFonts w:hint="eastAsia" w:ascii="黑体" w:hAnsi="黑体" w:eastAsia="黑体"/>
          <w:b/>
          <w:bCs/>
          <w:sz w:val="28"/>
          <w:szCs w:val="48"/>
        </w:rPr>
        <w:t>一、</w:t>
      </w:r>
      <w:r>
        <w:rPr>
          <w:rFonts w:hint="eastAsia" w:ascii="黑体" w:hAnsi="黑体" w:eastAsia="黑体" w:cs="Times New Roman"/>
          <w:b/>
          <w:bCs/>
          <w:sz w:val="28"/>
          <w:szCs w:val="48"/>
          <w:lang w:val="en-US" w:eastAsia="zh-CN"/>
        </w:rPr>
        <w:t>设备信息表</w:t>
      </w:r>
      <w:r>
        <w:rPr>
          <w:b/>
          <w:bCs/>
          <w:sz w:val="28"/>
          <w:szCs w:val="32"/>
        </w:rPr>
        <w:tab/>
      </w:r>
      <w:r>
        <w:rPr>
          <w:b/>
          <w:bCs/>
          <w:sz w:val="28"/>
          <w:szCs w:val="32"/>
        </w:rPr>
        <w:fldChar w:fldCharType="begin"/>
      </w:r>
      <w:r>
        <w:rPr>
          <w:b/>
          <w:bCs/>
          <w:sz w:val="28"/>
          <w:szCs w:val="32"/>
        </w:rPr>
        <w:instrText xml:space="preserve"> PAGEREF _Toc17187 \h </w:instrText>
      </w:r>
      <w:r>
        <w:rPr>
          <w:b/>
          <w:bCs/>
          <w:sz w:val="28"/>
          <w:szCs w:val="32"/>
        </w:rPr>
        <w:fldChar w:fldCharType="separate"/>
      </w:r>
      <w:r>
        <w:rPr>
          <w:b/>
          <w:bCs/>
          <w:sz w:val="28"/>
          <w:szCs w:val="32"/>
        </w:rPr>
        <w:t>3</w:t>
      </w:r>
      <w:r>
        <w:rPr>
          <w:b/>
          <w:bCs/>
          <w:sz w:val="28"/>
          <w:szCs w:val="32"/>
        </w:rPr>
        <w:fldChar w:fldCharType="end"/>
      </w:r>
      <w:r>
        <w:rPr>
          <w:rFonts w:hint="eastAsia" w:ascii="黑体" w:hAnsi="黑体" w:eastAsia="黑体"/>
          <w:b/>
          <w:bCs/>
          <w:sz w:val="28"/>
          <w:szCs w:val="44"/>
          <w:lang w:val="en-US" w:eastAsia="zh-CN"/>
        </w:rPr>
        <w:fldChar w:fldCharType="end"/>
      </w:r>
    </w:p>
    <w:p w14:paraId="430E534D">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_Toc29778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rPr>
        <w:t>二、功能要求响应情况表</w:t>
      </w:r>
      <w:r>
        <w:rPr>
          <w:b/>
          <w:bCs/>
          <w:sz w:val="28"/>
          <w:szCs w:val="32"/>
        </w:rPr>
        <w:tab/>
      </w:r>
      <w:r>
        <w:rPr>
          <w:b/>
          <w:bCs/>
          <w:sz w:val="28"/>
          <w:szCs w:val="32"/>
        </w:rPr>
        <w:fldChar w:fldCharType="begin"/>
      </w:r>
      <w:r>
        <w:rPr>
          <w:b/>
          <w:bCs/>
          <w:sz w:val="28"/>
          <w:szCs w:val="32"/>
        </w:rPr>
        <w:instrText xml:space="preserve"> PAGEREF _Toc29778 \h </w:instrText>
      </w:r>
      <w:r>
        <w:rPr>
          <w:b/>
          <w:bCs/>
          <w:sz w:val="28"/>
          <w:szCs w:val="32"/>
        </w:rPr>
        <w:fldChar w:fldCharType="separate"/>
      </w:r>
      <w:r>
        <w:rPr>
          <w:b/>
          <w:bCs/>
          <w:sz w:val="28"/>
          <w:szCs w:val="32"/>
        </w:rPr>
        <w:t>4</w:t>
      </w:r>
      <w:r>
        <w:rPr>
          <w:b/>
          <w:bCs/>
          <w:sz w:val="28"/>
          <w:szCs w:val="32"/>
        </w:rPr>
        <w:fldChar w:fldCharType="end"/>
      </w:r>
      <w:r>
        <w:rPr>
          <w:rFonts w:hint="eastAsia" w:ascii="黑体" w:hAnsi="黑体" w:eastAsia="黑体"/>
          <w:b/>
          <w:bCs/>
          <w:sz w:val="28"/>
          <w:szCs w:val="44"/>
          <w:lang w:val="zh-CN" w:eastAsia="zh-CN"/>
        </w:rPr>
        <w:fldChar w:fldCharType="end"/>
      </w:r>
    </w:p>
    <w:p w14:paraId="5F7C0080">
      <w:pPr>
        <w:pStyle w:val="12"/>
        <w:tabs>
          <w:tab w:val="right" w:leader="dot" w:pos="8306"/>
        </w:tabs>
        <w:rPr>
          <w:rFonts w:hint="default"/>
          <w:b/>
          <w:bCs/>
          <w:sz w:val="28"/>
          <w:szCs w:val="32"/>
          <w:lang w:val="en-US"/>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_Toc12551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三</w:t>
      </w:r>
      <w:r>
        <w:rPr>
          <w:rFonts w:hint="eastAsia" w:ascii="黑体" w:hAnsi="黑体" w:eastAsia="黑体"/>
          <w:b/>
          <w:bCs/>
          <w:sz w:val="28"/>
          <w:szCs w:val="48"/>
        </w:rPr>
        <w:t>、产品易损零配件、高值零配件及易消耗零配件情况</w:t>
      </w:r>
      <w:r>
        <w:rPr>
          <w:b/>
          <w:bCs/>
          <w:sz w:val="28"/>
          <w:szCs w:val="32"/>
        </w:rPr>
        <w:tab/>
      </w:r>
      <w:r>
        <w:rPr>
          <w:rFonts w:hint="eastAsia"/>
          <w:b/>
          <w:bCs/>
          <w:sz w:val="28"/>
          <w:szCs w:val="32"/>
          <w:lang w:val="en-US" w:eastAsia="zh-CN"/>
        </w:rPr>
        <w:t>7</w:t>
      </w:r>
      <w:r>
        <w:rPr>
          <w:rFonts w:hint="eastAsia" w:ascii="黑体" w:hAnsi="黑体" w:eastAsia="黑体"/>
          <w:b/>
          <w:bCs/>
          <w:sz w:val="28"/>
          <w:szCs w:val="44"/>
          <w:lang w:val="zh-CN" w:eastAsia="zh-CN"/>
        </w:rPr>
        <w:fldChar w:fldCharType="end"/>
      </w:r>
    </w:p>
    <w:p w14:paraId="779C1F49">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_Toc24410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四、</w:t>
      </w:r>
      <w:r>
        <w:rPr>
          <w:rFonts w:hint="eastAsia" w:ascii="黑体" w:hAnsi="黑体" w:eastAsia="黑体"/>
          <w:b/>
          <w:bCs/>
          <w:sz w:val="28"/>
          <w:szCs w:val="48"/>
        </w:rPr>
        <w:t>产品</w:t>
      </w:r>
      <w:r>
        <w:rPr>
          <w:rFonts w:hint="eastAsia" w:ascii="黑体" w:hAnsi="黑体" w:eastAsia="黑体"/>
          <w:b/>
          <w:bCs/>
          <w:sz w:val="28"/>
          <w:szCs w:val="48"/>
          <w:lang w:val="en-US" w:eastAsia="zh-CN"/>
        </w:rPr>
        <w:t>是否有专机专用</w:t>
      </w:r>
      <w:r>
        <w:rPr>
          <w:rFonts w:hint="eastAsia" w:ascii="黑体" w:hAnsi="黑体" w:eastAsia="黑体"/>
          <w:b/>
          <w:bCs/>
          <w:sz w:val="28"/>
          <w:szCs w:val="48"/>
        </w:rPr>
        <w:t>耗材或无须耗材承诺函</w:t>
      </w:r>
      <w:r>
        <w:rPr>
          <w:b/>
          <w:bCs/>
          <w:sz w:val="28"/>
          <w:szCs w:val="32"/>
        </w:rPr>
        <w:tab/>
      </w:r>
      <w:r>
        <w:rPr>
          <w:b/>
          <w:bCs/>
          <w:sz w:val="28"/>
          <w:szCs w:val="32"/>
        </w:rPr>
        <w:fldChar w:fldCharType="begin"/>
      </w:r>
      <w:r>
        <w:rPr>
          <w:b/>
          <w:bCs/>
          <w:sz w:val="28"/>
          <w:szCs w:val="32"/>
        </w:rPr>
        <w:instrText xml:space="preserve"> PAGEREF _Toc24410 \h </w:instrText>
      </w:r>
      <w:r>
        <w:rPr>
          <w:b/>
          <w:bCs/>
          <w:sz w:val="28"/>
          <w:szCs w:val="32"/>
        </w:rPr>
        <w:fldChar w:fldCharType="separate"/>
      </w:r>
      <w:r>
        <w:rPr>
          <w:b/>
          <w:bCs/>
          <w:sz w:val="28"/>
          <w:szCs w:val="32"/>
        </w:rPr>
        <w:t>8</w:t>
      </w:r>
      <w:r>
        <w:rPr>
          <w:b/>
          <w:bCs/>
          <w:sz w:val="28"/>
          <w:szCs w:val="32"/>
        </w:rPr>
        <w:fldChar w:fldCharType="end"/>
      </w:r>
      <w:r>
        <w:rPr>
          <w:rFonts w:hint="eastAsia" w:ascii="黑体" w:hAnsi="黑体" w:eastAsia="黑体"/>
          <w:b/>
          <w:bCs/>
          <w:sz w:val="28"/>
          <w:szCs w:val="44"/>
          <w:lang w:val="zh-CN" w:eastAsia="zh-CN"/>
        </w:rPr>
        <w:fldChar w:fldCharType="end"/>
      </w:r>
    </w:p>
    <w:p w14:paraId="193AC044">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_Toc12813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五、</w:t>
      </w:r>
      <w:r>
        <w:rPr>
          <w:rFonts w:hint="eastAsia" w:ascii="黑体" w:hAnsi="黑体" w:eastAsia="黑体"/>
          <w:b/>
          <w:bCs/>
          <w:sz w:val="28"/>
          <w:szCs w:val="48"/>
        </w:rPr>
        <w:t>产品安装场地要求条件</w:t>
      </w:r>
      <w:r>
        <w:rPr>
          <w:b/>
          <w:bCs/>
          <w:sz w:val="28"/>
          <w:szCs w:val="32"/>
        </w:rPr>
        <w:tab/>
      </w:r>
      <w:r>
        <w:rPr>
          <w:b/>
          <w:bCs/>
          <w:sz w:val="28"/>
          <w:szCs w:val="32"/>
        </w:rPr>
        <w:fldChar w:fldCharType="begin"/>
      </w:r>
      <w:r>
        <w:rPr>
          <w:b/>
          <w:bCs/>
          <w:sz w:val="28"/>
          <w:szCs w:val="32"/>
        </w:rPr>
        <w:instrText xml:space="preserve"> PAGEREF _Toc12813 \h </w:instrText>
      </w:r>
      <w:r>
        <w:rPr>
          <w:b/>
          <w:bCs/>
          <w:sz w:val="28"/>
          <w:szCs w:val="32"/>
        </w:rPr>
        <w:fldChar w:fldCharType="separate"/>
      </w:r>
      <w:r>
        <w:rPr>
          <w:b/>
          <w:bCs/>
          <w:sz w:val="28"/>
          <w:szCs w:val="32"/>
        </w:rPr>
        <w:t>9</w:t>
      </w:r>
      <w:r>
        <w:rPr>
          <w:b/>
          <w:bCs/>
          <w:sz w:val="28"/>
          <w:szCs w:val="32"/>
        </w:rPr>
        <w:fldChar w:fldCharType="end"/>
      </w:r>
      <w:r>
        <w:rPr>
          <w:rFonts w:hint="eastAsia" w:ascii="黑体" w:hAnsi="黑体" w:eastAsia="黑体"/>
          <w:b/>
          <w:bCs/>
          <w:sz w:val="28"/>
          <w:szCs w:val="44"/>
          <w:lang w:val="zh-CN" w:eastAsia="zh-CN"/>
        </w:rPr>
        <w:fldChar w:fldCharType="end"/>
      </w:r>
    </w:p>
    <w:p w14:paraId="2BBB3ABD">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_Toc6619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六</w:t>
      </w:r>
      <w:r>
        <w:rPr>
          <w:rFonts w:hint="eastAsia" w:ascii="黑体" w:hAnsi="黑体" w:eastAsia="黑体"/>
          <w:b/>
          <w:bCs/>
          <w:sz w:val="28"/>
          <w:szCs w:val="48"/>
        </w:rPr>
        <w:t>、产品白皮书及产品彩页</w:t>
      </w:r>
      <w:r>
        <w:rPr>
          <w:b/>
          <w:bCs/>
          <w:sz w:val="28"/>
          <w:szCs w:val="32"/>
        </w:rPr>
        <w:tab/>
      </w:r>
      <w:r>
        <w:rPr>
          <w:b/>
          <w:bCs/>
          <w:sz w:val="28"/>
          <w:szCs w:val="32"/>
        </w:rPr>
        <w:fldChar w:fldCharType="begin"/>
      </w:r>
      <w:r>
        <w:rPr>
          <w:b/>
          <w:bCs/>
          <w:sz w:val="28"/>
          <w:szCs w:val="32"/>
        </w:rPr>
        <w:instrText xml:space="preserve"> PAGEREF _Toc6619 \h </w:instrText>
      </w:r>
      <w:r>
        <w:rPr>
          <w:b/>
          <w:bCs/>
          <w:sz w:val="28"/>
          <w:szCs w:val="32"/>
        </w:rPr>
        <w:fldChar w:fldCharType="separate"/>
      </w:r>
      <w:r>
        <w:rPr>
          <w:b/>
          <w:bCs/>
          <w:sz w:val="28"/>
          <w:szCs w:val="32"/>
        </w:rPr>
        <w:t>10</w:t>
      </w:r>
      <w:r>
        <w:rPr>
          <w:b/>
          <w:bCs/>
          <w:sz w:val="28"/>
          <w:szCs w:val="32"/>
        </w:rPr>
        <w:fldChar w:fldCharType="end"/>
      </w:r>
      <w:r>
        <w:rPr>
          <w:rFonts w:hint="eastAsia" w:ascii="黑体" w:hAnsi="黑体" w:eastAsia="黑体"/>
          <w:b/>
          <w:bCs/>
          <w:sz w:val="28"/>
          <w:szCs w:val="44"/>
          <w:lang w:val="zh-CN" w:eastAsia="zh-CN"/>
        </w:rPr>
        <w:fldChar w:fldCharType="end"/>
      </w:r>
    </w:p>
    <w:p w14:paraId="4A86FD22">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_Toc32737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七</w:t>
      </w:r>
      <w:r>
        <w:rPr>
          <w:rFonts w:ascii="黑体" w:hAnsi="黑体" w:eastAsia="黑体"/>
          <w:b/>
          <w:bCs/>
          <w:sz w:val="28"/>
          <w:szCs w:val="48"/>
        </w:rPr>
        <w:t>、</w:t>
      </w:r>
      <w:r>
        <w:rPr>
          <w:rFonts w:hint="eastAsia" w:ascii="黑体" w:hAnsi="黑体" w:eastAsia="黑体"/>
          <w:b/>
          <w:bCs/>
          <w:sz w:val="28"/>
          <w:szCs w:val="48"/>
        </w:rPr>
        <w:t>资质审查</w:t>
      </w:r>
      <w:r>
        <w:rPr>
          <w:b/>
          <w:bCs/>
          <w:sz w:val="28"/>
          <w:szCs w:val="32"/>
        </w:rPr>
        <w:tab/>
      </w:r>
      <w:r>
        <w:rPr>
          <w:b/>
          <w:bCs/>
          <w:sz w:val="28"/>
          <w:szCs w:val="32"/>
        </w:rPr>
        <w:fldChar w:fldCharType="begin"/>
      </w:r>
      <w:r>
        <w:rPr>
          <w:b/>
          <w:bCs/>
          <w:sz w:val="28"/>
          <w:szCs w:val="32"/>
        </w:rPr>
        <w:instrText xml:space="preserve"> PAGEREF _Toc32737 \h </w:instrText>
      </w:r>
      <w:r>
        <w:rPr>
          <w:b/>
          <w:bCs/>
          <w:sz w:val="28"/>
          <w:szCs w:val="32"/>
        </w:rPr>
        <w:fldChar w:fldCharType="separate"/>
      </w:r>
      <w:r>
        <w:rPr>
          <w:b/>
          <w:bCs/>
          <w:sz w:val="28"/>
          <w:szCs w:val="32"/>
        </w:rPr>
        <w:t>11</w:t>
      </w:r>
      <w:r>
        <w:rPr>
          <w:b/>
          <w:bCs/>
          <w:sz w:val="28"/>
          <w:szCs w:val="32"/>
        </w:rPr>
        <w:fldChar w:fldCharType="end"/>
      </w:r>
      <w:r>
        <w:rPr>
          <w:rFonts w:hint="eastAsia" w:ascii="黑体" w:hAnsi="黑体" w:eastAsia="黑体"/>
          <w:b/>
          <w:bCs/>
          <w:sz w:val="28"/>
          <w:szCs w:val="44"/>
          <w:lang w:val="zh-CN" w:eastAsia="zh-CN"/>
        </w:rPr>
        <w:fldChar w:fldCharType="end"/>
      </w:r>
    </w:p>
    <w:p w14:paraId="1BB873E0">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_Toc1025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八  用户名单</w:t>
      </w:r>
      <w:r>
        <w:rPr>
          <w:b/>
          <w:bCs/>
          <w:sz w:val="28"/>
          <w:szCs w:val="32"/>
        </w:rPr>
        <w:tab/>
      </w:r>
      <w:r>
        <w:rPr>
          <w:b/>
          <w:bCs/>
          <w:sz w:val="28"/>
          <w:szCs w:val="32"/>
        </w:rPr>
        <w:fldChar w:fldCharType="begin"/>
      </w:r>
      <w:r>
        <w:rPr>
          <w:b/>
          <w:bCs/>
          <w:sz w:val="28"/>
          <w:szCs w:val="32"/>
        </w:rPr>
        <w:instrText xml:space="preserve"> PAGEREF _Toc1025 \h </w:instrText>
      </w:r>
      <w:r>
        <w:rPr>
          <w:b/>
          <w:bCs/>
          <w:sz w:val="28"/>
          <w:szCs w:val="32"/>
        </w:rPr>
        <w:fldChar w:fldCharType="separate"/>
      </w:r>
      <w:r>
        <w:rPr>
          <w:b/>
          <w:bCs/>
          <w:sz w:val="28"/>
          <w:szCs w:val="32"/>
        </w:rPr>
        <w:t>12</w:t>
      </w:r>
      <w:r>
        <w:rPr>
          <w:b/>
          <w:bCs/>
          <w:sz w:val="28"/>
          <w:szCs w:val="32"/>
        </w:rPr>
        <w:fldChar w:fldCharType="end"/>
      </w:r>
      <w:r>
        <w:rPr>
          <w:rFonts w:hint="eastAsia" w:ascii="黑体" w:hAnsi="黑体" w:eastAsia="黑体"/>
          <w:b/>
          <w:bCs/>
          <w:sz w:val="28"/>
          <w:szCs w:val="44"/>
          <w:lang w:val="zh-CN" w:eastAsia="zh-CN"/>
        </w:rPr>
        <w:fldChar w:fldCharType="end"/>
      </w:r>
    </w:p>
    <w:p w14:paraId="2F660E5B">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_Toc11400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九 售后承诺</w:t>
      </w:r>
      <w:r>
        <w:rPr>
          <w:b/>
          <w:bCs/>
          <w:sz w:val="28"/>
          <w:szCs w:val="32"/>
        </w:rPr>
        <w:tab/>
      </w:r>
      <w:r>
        <w:rPr>
          <w:b/>
          <w:bCs/>
          <w:sz w:val="28"/>
          <w:szCs w:val="32"/>
        </w:rPr>
        <w:fldChar w:fldCharType="begin"/>
      </w:r>
      <w:r>
        <w:rPr>
          <w:b/>
          <w:bCs/>
          <w:sz w:val="28"/>
          <w:szCs w:val="32"/>
        </w:rPr>
        <w:instrText xml:space="preserve"> PAGEREF _Toc11400 \h </w:instrText>
      </w:r>
      <w:r>
        <w:rPr>
          <w:b/>
          <w:bCs/>
          <w:sz w:val="28"/>
          <w:szCs w:val="32"/>
        </w:rPr>
        <w:fldChar w:fldCharType="separate"/>
      </w:r>
      <w:r>
        <w:rPr>
          <w:b/>
          <w:bCs/>
          <w:sz w:val="28"/>
          <w:szCs w:val="32"/>
        </w:rPr>
        <w:t>13</w:t>
      </w:r>
      <w:r>
        <w:rPr>
          <w:b/>
          <w:bCs/>
          <w:sz w:val="28"/>
          <w:szCs w:val="32"/>
        </w:rPr>
        <w:fldChar w:fldCharType="end"/>
      </w:r>
      <w:r>
        <w:rPr>
          <w:rFonts w:hint="eastAsia" w:ascii="黑体" w:hAnsi="黑体" w:eastAsia="黑体"/>
          <w:b/>
          <w:bCs/>
          <w:sz w:val="28"/>
          <w:szCs w:val="44"/>
          <w:lang w:val="zh-CN" w:eastAsia="zh-CN"/>
        </w:rPr>
        <w:fldChar w:fldCharType="end"/>
      </w:r>
    </w:p>
    <w:p w14:paraId="57199F86">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_Toc24852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十、 产品报价单</w:t>
      </w:r>
      <w:r>
        <w:rPr>
          <w:b/>
          <w:bCs/>
          <w:sz w:val="28"/>
          <w:szCs w:val="32"/>
        </w:rPr>
        <w:tab/>
      </w:r>
      <w:r>
        <w:rPr>
          <w:b/>
          <w:bCs/>
          <w:sz w:val="28"/>
          <w:szCs w:val="32"/>
        </w:rPr>
        <w:fldChar w:fldCharType="begin"/>
      </w:r>
      <w:r>
        <w:rPr>
          <w:b/>
          <w:bCs/>
          <w:sz w:val="28"/>
          <w:szCs w:val="32"/>
        </w:rPr>
        <w:instrText xml:space="preserve"> PAGEREF _Toc24852 \h </w:instrText>
      </w:r>
      <w:r>
        <w:rPr>
          <w:b/>
          <w:bCs/>
          <w:sz w:val="28"/>
          <w:szCs w:val="32"/>
        </w:rPr>
        <w:fldChar w:fldCharType="separate"/>
      </w:r>
      <w:r>
        <w:rPr>
          <w:b/>
          <w:bCs/>
          <w:sz w:val="28"/>
          <w:szCs w:val="32"/>
        </w:rPr>
        <w:t>14</w:t>
      </w:r>
      <w:r>
        <w:rPr>
          <w:b/>
          <w:bCs/>
          <w:sz w:val="28"/>
          <w:szCs w:val="32"/>
        </w:rPr>
        <w:fldChar w:fldCharType="end"/>
      </w:r>
      <w:r>
        <w:rPr>
          <w:rFonts w:hint="eastAsia" w:ascii="黑体" w:hAnsi="黑体" w:eastAsia="黑体"/>
          <w:b/>
          <w:bCs/>
          <w:sz w:val="28"/>
          <w:szCs w:val="44"/>
          <w:lang w:val="zh-CN" w:eastAsia="zh-CN"/>
        </w:rPr>
        <w:fldChar w:fldCharType="end"/>
      </w:r>
    </w:p>
    <w:p w14:paraId="6234A020">
      <w:pPr>
        <w:pStyle w:val="12"/>
        <w:tabs>
          <w:tab w:val="right" w:leader="dot" w:pos="8306"/>
        </w:tabs>
      </w:pPr>
    </w:p>
    <w:p w14:paraId="1DDB5D70">
      <w:pPr>
        <w:pStyle w:val="12"/>
        <w:tabs>
          <w:tab w:val="right" w:leader="dot" w:pos="8296"/>
        </w:tabs>
        <w:spacing w:line="240" w:lineRule="auto"/>
        <w:rPr>
          <w:rFonts w:hint="default" w:ascii="黑体" w:hAnsi="黑体" w:eastAsia="黑体"/>
          <w:b/>
          <w:sz w:val="32"/>
          <w:szCs w:val="32"/>
          <w:lang w:val="en-US" w:eastAsia="zh-CN"/>
        </w:rPr>
      </w:pPr>
      <w:r>
        <w:rPr>
          <w:rFonts w:hint="eastAsia" w:ascii="黑体" w:hAnsi="黑体" w:eastAsia="黑体"/>
          <w:szCs w:val="32"/>
          <w:lang w:val="zh-CN" w:eastAsia="zh-CN"/>
        </w:rPr>
        <w:fldChar w:fldCharType="end"/>
      </w:r>
      <w:bookmarkStart w:id="0" w:name="_Toc25556"/>
    </w:p>
    <w:p w14:paraId="2437EDCF">
      <w:pPr>
        <w:jc w:val="left"/>
        <w:outlineLvl w:val="0"/>
        <w:rPr>
          <w:rStyle w:val="18"/>
          <w:rFonts w:hint="eastAsia" w:ascii="黑体" w:hAnsi="黑体" w:eastAsia="黑体" w:cs="黑体"/>
          <w:color w:val="auto"/>
          <w:sz w:val="32"/>
          <w:szCs w:val="32"/>
          <w:u w:val="none"/>
        </w:rPr>
      </w:pPr>
    </w:p>
    <w:p w14:paraId="5136799E">
      <w:pPr>
        <w:jc w:val="left"/>
        <w:outlineLvl w:val="0"/>
        <w:rPr>
          <w:rStyle w:val="18"/>
          <w:rFonts w:hint="eastAsia" w:ascii="黑体" w:hAnsi="黑体" w:eastAsia="黑体" w:cs="黑体"/>
          <w:color w:val="auto"/>
          <w:sz w:val="32"/>
          <w:szCs w:val="32"/>
          <w:u w:val="none"/>
        </w:rPr>
      </w:pPr>
    </w:p>
    <w:p w14:paraId="39B050A8">
      <w:pPr>
        <w:jc w:val="left"/>
        <w:outlineLvl w:val="0"/>
        <w:rPr>
          <w:rStyle w:val="18"/>
          <w:rFonts w:hint="eastAsia" w:ascii="黑体" w:hAnsi="黑体" w:eastAsia="黑体" w:cs="黑体"/>
          <w:color w:val="auto"/>
          <w:sz w:val="32"/>
          <w:szCs w:val="32"/>
          <w:u w:val="none"/>
        </w:rPr>
      </w:pPr>
    </w:p>
    <w:p w14:paraId="7757C85A">
      <w:pPr>
        <w:jc w:val="left"/>
        <w:outlineLvl w:val="0"/>
        <w:rPr>
          <w:rStyle w:val="18"/>
          <w:rFonts w:hint="eastAsia" w:ascii="黑体" w:hAnsi="黑体" w:eastAsia="黑体" w:cs="黑体"/>
          <w:color w:val="auto"/>
          <w:sz w:val="32"/>
          <w:szCs w:val="32"/>
          <w:u w:val="none"/>
        </w:rPr>
      </w:pPr>
    </w:p>
    <w:p w14:paraId="74B427CC">
      <w:pPr>
        <w:jc w:val="left"/>
        <w:outlineLvl w:val="0"/>
        <w:rPr>
          <w:rStyle w:val="18"/>
          <w:rFonts w:hint="eastAsia" w:ascii="黑体" w:hAnsi="黑体" w:eastAsia="黑体" w:cs="黑体"/>
          <w:color w:val="auto"/>
          <w:sz w:val="32"/>
          <w:szCs w:val="32"/>
          <w:u w:val="none"/>
        </w:rPr>
      </w:pPr>
    </w:p>
    <w:p w14:paraId="3A358FCE">
      <w:pPr>
        <w:jc w:val="left"/>
        <w:outlineLvl w:val="0"/>
        <w:rPr>
          <w:rStyle w:val="18"/>
          <w:rFonts w:hint="eastAsia" w:ascii="黑体" w:hAnsi="黑体" w:eastAsia="黑体" w:cs="黑体"/>
          <w:color w:val="auto"/>
          <w:sz w:val="32"/>
          <w:szCs w:val="32"/>
          <w:u w:val="none"/>
        </w:rPr>
      </w:pPr>
    </w:p>
    <w:p w14:paraId="13E9A3AC">
      <w:pPr>
        <w:jc w:val="left"/>
        <w:outlineLvl w:val="0"/>
        <w:rPr>
          <w:rStyle w:val="18"/>
          <w:rFonts w:hint="eastAsia" w:ascii="黑体" w:hAnsi="黑体" w:eastAsia="黑体" w:cs="黑体"/>
          <w:color w:val="auto"/>
          <w:sz w:val="32"/>
          <w:szCs w:val="32"/>
          <w:u w:val="none"/>
        </w:rPr>
      </w:pPr>
    </w:p>
    <w:p w14:paraId="39BE05FA">
      <w:pPr>
        <w:jc w:val="left"/>
        <w:outlineLvl w:val="0"/>
        <w:rPr>
          <w:rStyle w:val="18"/>
          <w:rFonts w:hint="eastAsia" w:ascii="黑体" w:hAnsi="黑体" w:eastAsia="黑体" w:cs="黑体"/>
          <w:color w:val="auto"/>
          <w:sz w:val="32"/>
          <w:szCs w:val="32"/>
          <w:u w:val="none"/>
        </w:rPr>
      </w:pPr>
    </w:p>
    <w:p w14:paraId="512EB5AC">
      <w:pPr>
        <w:jc w:val="left"/>
        <w:outlineLvl w:val="0"/>
        <w:rPr>
          <w:rStyle w:val="18"/>
          <w:rFonts w:hint="eastAsia" w:ascii="黑体" w:hAnsi="黑体" w:eastAsia="黑体" w:cs="黑体"/>
          <w:color w:val="auto"/>
          <w:sz w:val="32"/>
          <w:szCs w:val="32"/>
          <w:u w:val="none"/>
        </w:rPr>
      </w:pPr>
    </w:p>
    <w:p w14:paraId="365F319F">
      <w:pPr>
        <w:rPr>
          <w:rFonts w:hint="eastAsia" w:ascii="黑体" w:hAnsi="黑体" w:eastAsia="黑体"/>
          <w:b/>
          <w:sz w:val="36"/>
          <w:szCs w:val="36"/>
        </w:rPr>
      </w:pPr>
      <w:r>
        <w:rPr>
          <w:rFonts w:hint="eastAsia" w:ascii="黑体" w:hAnsi="黑体" w:eastAsia="黑体"/>
          <w:b/>
          <w:sz w:val="36"/>
          <w:szCs w:val="36"/>
        </w:rPr>
        <w:br w:type="page"/>
      </w:r>
    </w:p>
    <w:p w14:paraId="05BE415B">
      <w:pPr>
        <w:jc w:val="left"/>
        <w:outlineLvl w:val="0"/>
        <w:rPr>
          <w:rFonts w:hint="eastAsia" w:ascii="黑体" w:hAnsi="黑体" w:eastAsia="黑体"/>
          <w:b/>
          <w:sz w:val="36"/>
          <w:szCs w:val="36"/>
          <w:lang w:val="en-US" w:eastAsia="zh-CN"/>
        </w:rPr>
      </w:pPr>
      <w:bookmarkStart w:id="1" w:name="_Toc17187"/>
      <w:r>
        <w:rPr>
          <w:rFonts w:hint="eastAsia" w:ascii="黑体" w:hAnsi="黑体" w:eastAsia="黑体"/>
          <w:b/>
          <w:sz w:val="36"/>
          <w:szCs w:val="36"/>
        </w:rPr>
        <w:t>一、</w:t>
      </w:r>
      <w:bookmarkEnd w:id="0"/>
      <w:bookmarkEnd w:id="1"/>
      <w:bookmarkStart w:id="2" w:name="_Toc18588"/>
      <w:r>
        <w:rPr>
          <w:rFonts w:hint="eastAsia" w:ascii="黑体" w:hAnsi="黑体" w:eastAsia="黑体"/>
          <w:b/>
          <w:sz w:val="36"/>
          <w:szCs w:val="36"/>
          <w:lang w:val="en-US" w:eastAsia="zh-CN"/>
        </w:rPr>
        <w:t>设备信息表</w:t>
      </w:r>
    </w:p>
    <w:p w14:paraId="4C20F6E9">
      <w:pPr>
        <w:jc w:val="center"/>
        <w:rPr>
          <w:rFonts w:hint="eastAsia" w:ascii="黑体" w:hAnsi="黑体" w:eastAsia="黑体"/>
          <w:b/>
          <w:sz w:val="36"/>
          <w:szCs w:val="36"/>
          <w:lang w:val="en-US" w:eastAsia="zh-CN"/>
        </w:rPr>
      </w:pPr>
      <w:bookmarkStart w:id="3" w:name="_Toc98945845"/>
      <w:bookmarkStart w:id="4" w:name="_Toc98945512"/>
      <w:r>
        <w:rPr>
          <w:rFonts w:hint="eastAsia" w:ascii="黑体" w:hAnsi="黑体" w:eastAsia="黑体"/>
          <w:b/>
          <w:sz w:val="36"/>
          <w:szCs w:val="36"/>
          <w:lang w:val="en-US" w:eastAsia="zh-CN"/>
        </w:rPr>
        <w:t>设备信息表</w:t>
      </w:r>
    </w:p>
    <w:tbl>
      <w:tblPr>
        <w:tblStyle w:val="14"/>
        <w:tblW w:w="9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2410"/>
        <w:gridCol w:w="2268"/>
        <w:gridCol w:w="2311"/>
      </w:tblGrid>
      <w:tr w14:paraId="7A089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2A0C6506">
            <w:pPr>
              <w:ind w:left="-62"/>
              <w:jc w:val="center"/>
              <w:rPr>
                <w:rFonts w:ascii="宋体" w:hAnsi="宋体"/>
                <w:b/>
                <w:szCs w:val="21"/>
              </w:rPr>
            </w:pPr>
            <w:r>
              <w:rPr>
                <w:rFonts w:hint="eastAsia" w:ascii="宋体" w:hAnsi="宋体"/>
                <w:b/>
                <w:szCs w:val="21"/>
              </w:rPr>
              <w:t>公告名称</w:t>
            </w:r>
          </w:p>
        </w:tc>
        <w:tc>
          <w:tcPr>
            <w:tcW w:w="6989" w:type="dxa"/>
            <w:gridSpan w:val="3"/>
            <w:noWrap w:val="0"/>
            <w:vAlign w:val="center"/>
          </w:tcPr>
          <w:p w14:paraId="6E80CEBA">
            <w:pPr>
              <w:ind w:left="-62"/>
              <w:jc w:val="center"/>
              <w:rPr>
                <w:rFonts w:hint="eastAsia" w:ascii="宋体" w:hAnsi="宋体" w:cs="Times New Roman"/>
                <w:b/>
                <w:szCs w:val="21"/>
              </w:rPr>
            </w:pPr>
            <w:r>
              <w:rPr>
                <w:rFonts w:hint="eastAsia" w:ascii="宋体" w:hAnsi="宋体" w:cs="Times New Roman"/>
                <w:b/>
                <w:szCs w:val="21"/>
              </w:rPr>
              <w:t>湛江市第一中医医院医疗设备</w:t>
            </w:r>
            <w:r>
              <w:rPr>
                <w:rFonts w:hint="eastAsia" w:ascii="宋体" w:hAnsi="宋体" w:cs="Times New Roman"/>
                <w:b/>
                <w:szCs w:val="21"/>
                <w:lang w:val="en-US" w:eastAsia="zh-CN"/>
              </w:rPr>
              <w:t>询价采购</w:t>
            </w:r>
            <w:r>
              <w:rPr>
                <w:rFonts w:hint="eastAsia" w:ascii="宋体" w:hAnsi="宋体" w:cs="Times New Roman"/>
                <w:b/>
                <w:szCs w:val="21"/>
              </w:rPr>
              <w:t>公告</w:t>
            </w:r>
          </w:p>
          <w:p w14:paraId="598BD8E1">
            <w:pPr>
              <w:jc w:val="center"/>
              <w:rPr>
                <w:rFonts w:ascii="宋体" w:hAnsi="宋体"/>
                <w:b/>
                <w:bCs/>
                <w:szCs w:val="21"/>
              </w:rPr>
            </w:pPr>
            <w:r>
              <w:rPr>
                <w:rFonts w:hint="eastAsia" w:ascii="宋体" w:hAnsi="宋体"/>
                <w:szCs w:val="21"/>
              </w:rPr>
              <w:t>（编号：</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w:t>
            </w:r>
          </w:p>
        </w:tc>
      </w:tr>
      <w:tr w14:paraId="05A40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003F7AD4">
            <w:pPr>
              <w:ind w:left="-62"/>
              <w:jc w:val="center"/>
              <w:rPr>
                <w:rFonts w:hint="eastAsia" w:ascii="宋体" w:hAnsi="宋体"/>
                <w:b/>
                <w:szCs w:val="21"/>
              </w:rPr>
            </w:pPr>
            <w:r>
              <w:rPr>
                <w:rFonts w:hint="eastAsia" w:ascii="宋体" w:hAnsi="宋体"/>
                <w:b/>
                <w:szCs w:val="21"/>
              </w:rPr>
              <w:t>公告项目名称</w:t>
            </w:r>
          </w:p>
        </w:tc>
        <w:tc>
          <w:tcPr>
            <w:tcW w:w="6989" w:type="dxa"/>
            <w:gridSpan w:val="3"/>
            <w:noWrap w:val="0"/>
            <w:vAlign w:val="center"/>
          </w:tcPr>
          <w:p w14:paraId="0F8C772B">
            <w:pPr>
              <w:tabs>
                <w:tab w:val="left" w:pos="619"/>
              </w:tabs>
              <w:ind w:left="-62"/>
              <w:jc w:val="center"/>
              <w:rPr>
                <w:rFonts w:ascii="宋体" w:hAnsi="宋体"/>
                <w:szCs w:val="21"/>
              </w:rPr>
            </w:pPr>
          </w:p>
        </w:tc>
      </w:tr>
      <w:tr w14:paraId="363B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267" w:type="dxa"/>
            <w:noWrap w:val="0"/>
            <w:vAlign w:val="center"/>
          </w:tcPr>
          <w:p w14:paraId="1CCC5DD9">
            <w:pPr>
              <w:ind w:left="-62"/>
              <w:jc w:val="center"/>
              <w:rPr>
                <w:rFonts w:hint="eastAsia" w:ascii="宋体" w:hAnsi="宋体"/>
                <w:b/>
                <w:szCs w:val="21"/>
              </w:rPr>
            </w:pPr>
            <w:r>
              <w:rPr>
                <w:rFonts w:hint="eastAsia" w:ascii="宋体" w:hAnsi="宋体"/>
                <w:b/>
                <w:szCs w:val="21"/>
              </w:rPr>
              <w:t>报名单位名称</w:t>
            </w:r>
          </w:p>
          <w:p w14:paraId="7E28737A">
            <w:pPr>
              <w:ind w:left="-62"/>
              <w:jc w:val="center"/>
              <w:rPr>
                <w:rFonts w:ascii="宋体" w:hAnsi="宋体"/>
                <w:b/>
                <w:szCs w:val="21"/>
              </w:rPr>
            </w:pPr>
            <w:r>
              <w:rPr>
                <w:rFonts w:hint="eastAsia" w:ascii="宋体" w:hAnsi="宋体"/>
                <w:b/>
                <w:color w:val="FF0000"/>
                <w:sz w:val="22"/>
              </w:rPr>
              <w:t>（加盖公章）</w:t>
            </w:r>
          </w:p>
        </w:tc>
        <w:tc>
          <w:tcPr>
            <w:tcW w:w="6989" w:type="dxa"/>
            <w:gridSpan w:val="3"/>
            <w:noWrap w:val="0"/>
            <w:vAlign w:val="center"/>
          </w:tcPr>
          <w:p w14:paraId="1C9A1B37">
            <w:pPr>
              <w:ind w:left="-62"/>
              <w:jc w:val="center"/>
              <w:rPr>
                <w:rFonts w:ascii="宋体" w:hAnsi="宋体"/>
                <w:szCs w:val="21"/>
              </w:rPr>
            </w:pPr>
          </w:p>
        </w:tc>
      </w:tr>
      <w:tr w14:paraId="661D6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267" w:type="dxa"/>
            <w:noWrap w:val="0"/>
            <w:vAlign w:val="center"/>
          </w:tcPr>
          <w:p w14:paraId="318FA0EF">
            <w:pPr>
              <w:ind w:left="-62"/>
              <w:jc w:val="center"/>
              <w:rPr>
                <w:rFonts w:hint="eastAsia" w:ascii="宋体" w:hAnsi="宋体"/>
                <w:b/>
                <w:szCs w:val="21"/>
              </w:rPr>
            </w:pPr>
            <w:r>
              <w:rPr>
                <w:rFonts w:hint="eastAsia" w:ascii="宋体" w:hAnsi="宋体"/>
                <w:b/>
                <w:szCs w:val="21"/>
              </w:rPr>
              <w:t>报名单位地址</w:t>
            </w:r>
          </w:p>
        </w:tc>
        <w:tc>
          <w:tcPr>
            <w:tcW w:w="6989" w:type="dxa"/>
            <w:gridSpan w:val="3"/>
            <w:noWrap w:val="0"/>
            <w:vAlign w:val="center"/>
          </w:tcPr>
          <w:p w14:paraId="6A70A9BD">
            <w:pPr>
              <w:ind w:left="-62"/>
              <w:jc w:val="center"/>
              <w:rPr>
                <w:rFonts w:ascii="宋体" w:hAnsi="宋体"/>
                <w:szCs w:val="21"/>
              </w:rPr>
            </w:pPr>
          </w:p>
        </w:tc>
      </w:tr>
      <w:tr w14:paraId="46825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4E0F2ED7">
            <w:pPr>
              <w:ind w:left="-62"/>
              <w:jc w:val="center"/>
              <w:rPr>
                <w:rFonts w:ascii="宋体" w:hAnsi="宋体"/>
                <w:b/>
                <w:szCs w:val="21"/>
              </w:rPr>
            </w:pPr>
            <w:r>
              <w:rPr>
                <w:rFonts w:hint="eastAsia" w:ascii="宋体" w:hAnsi="宋体"/>
                <w:b/>
                <w:szCs w:val="21"/>
              </w:rPr>
              <w:t>报名时间</w:t>
            </w:r>
          </w:p>
        </w:tc>
        <w:tc>
          <w:tcPr>
            <w:tcW w:w="6989" w:type="dxa"/>
            <w:gridSpan w:val="3"/>
            <w:noWrap w:val="0"/>
            <w:vAlign w:val="center"/>
          </w:tcPr>
          <w:p w14:paraId="083E69AF">
            <w:pPr>
              <w:ind w:left="-62"/>
              <w:jc w:val="center"/>
              <w:rPr>
                <w:rFonts w:ascii="宋体" w:hAnsi="宋体"/>
                <w:szCs w:val="21"/>
              </w:rPr>
            </w:pPr>
            <w:r>
              <w:rPr>
                <w:rFonts w:hint="eastAsia" w:ascii="宋体" w:hAnsi="宋体"/>
                <w:b/>
                <w:sz w:val="22"/>
              </w:rPr>
              <w:t>202  年   月   日</w:t>
            </w:r>
          </w:p>
        </w:tc>
      </w:tr>
      <w:tr w14:paraId="6C109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91CDBAF">
            <w:pPr>
              <w:ind w:left="-62"/>
              <w:jc w:val="center"/>
              <w:rPr>
                <w:rFonts w:ascii="宋体" w:hAnsi="宋体"/>
                <w:b/>
                <w:szCs w:val="21"/>
              </w:rPr>
            </w:pPr>
            <w:r>
              <w:rPr>
                <w:rFonts w:hint="eastAsia" w:ascii="宋体" w:hAnsi="宋体"/>
                <w:b/>
                <w:szCs w:val="21"/>
              </w:rPr>
              <w:t>报名单位联系人</w:t>
            </w:r>
          </w:p>
        </w:tc>
        <w:tc>
          <w:tcPr>
            <w:tcW w:w="6989" w:type="dxa"/>
            <w:gridSpan w:val="3"/>
            <w:noWrap w:val="0"/>
            <w:vAlign w:val="center"/>
          </w:tcPr>
          <w:p w14:paraId="4CE9B69D">
            <w:pPr>
              <w:ind w:left="-62"/>
              <w:jc w:val="center"/>
              <w:rPr>
                <w:rFonts w:ascii="宋体" w:hAnsi="宋体"/>
                <w:szCs w:val="21"/>
              </w:rPr>
            </w:pPr>
          </w:p>
        </w:tc>
      </w:tr>
      <w:tr w14:paraId="0793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DF10BB8">
            <w:pPr>
              <w:ind w:left="-62"/>
              <w:jc w:val="center"/>
              <w:rPr>
                <w:rFonts w:hint="default" w:ascii="宋体" w:hAnsi="宋体" w:eastAsia="宋体"/>
                <w:b/>
                <w:szCs w:val="21"/>
                <w:lang w:val="en-US" w:eastAsia="zh-CN"/>
              </w:rPr>
            </w:pPr>
            <w:r>
              <w:rPr>
                <w:rFonts w:hint="eastAsia" w:ascii="宋体" w:hAnsi="宋体"/>
                <w:b/>
                <w:szCs w:val="21"/>
              </w:rPr>
              <w:t>报名</w:t>
            </w:r>
            <w:r>
              <w:rPr>
                <w:rFonts w:hint="eastAsia" w:ascii="宋体" w:hAnsi="宋体"/>
                <w:b/>
                <w:szCs w:val="21"/>
                <w:lang w:val="en-US" w:eastAsia="zh-CN"/>
              </w:rPr>
              <w:t>单位座机</w:t>
            </w:r>
          </w:p>
        </w:tc>
        <w:tc>
          <w:tcPr>
            <w:tcW w:w="6989" w:type="dxa"/>
            <w:gridSpan w:val="3"/>
            <w:noWrap w:val="0"/>
            <w:vAlign w:val="center"/>
          </w:tcPr>
          <w:p w14:paraId="7D923D85">
            <w:pPr>
              <w:ind w:left="-62"/>
              <w:jc w:val="center"/>
              <w:rPr>
                <w:rFonts w:ascii="宋体" w:hAnsi="宋体"/>
                <w:szCs w:val="21"/>
              </w:rPr>
            </w:pPr>
          </w:p>
        </w:tc>
      </w:tr>
      <w:tr w14:paraId="3A0F5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B397108">
            <w:pPr>
              <w:ind w:left="-62"/>
              <w:jc w:val="center"/>
              <w:rPr>
                <w:rFonts w:ascii="宋体" w:hAnsi="宋体"/>
                <w:b/>
                <w:szCs w:val="21"/>
              </w:rPr>
            </w:pPr>
            <w:r>
              <w:rPr>
                <w:rFonts w:hint="eastAsia" w:ascii="宋体" w:hAnsi="宋体"/>
                <w:b/>
                <w:szCs w:val="21"/>
              </w:rPr>
              <w:t>联系人手机号码</w:t>
            </w:r>
          </w:p>
        </w:tc>
        <w:tc>
          <w:tcPr>
            <w:tcW w:w="6989" w:type="dxa"/>
            <w:gridSpan w:val="3"/>
            <w:noWrap w:val="0"/>
            <w:vAlign w:val="center"/>
          </w:tcPr>
          <w:p w14:paraId="2B3D2147">
            <w:pPr>
              <w:ind w:left="-62"/>
              <w:jc w:val="center"/>
              <w:rPr>
                <w:rFonts w:ascii="宋体" w:hAnsi="宋体"/>
                <w:szCs w:val="21"/>
              </w:rPr>
            </w:pPr>
          </w:p>
        </w:tc>
      </w:tr>
      <w:tr w14:paraId="5554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615624A">
            <w:pPr>
              <w:ind w:left="-62"/>
              <w:jc w:val="center"/>
              <w:rPr>
                <w:rFonts w:hint="eastAsia" w:ascii="宋体" w:hAnsi="宋体"/>
                <w:b/>
                <w:szCs w:val="21"/>
              </w:rPr>
            </w:pPr>
            <w:r>
              <w:rPr>
                <w:rFonts w:hint="eastAsia" w:ascii="宋体" w:hAnsi="宋体"/>
                <w:b/>
                <w:szCs w:val="21"/>
              </w:rPr>
              <w:t>报名单位电子邮箱</w:t>
            </w:r>
          </w:p>
        </w:tc>
        <w:tc>
          <w:tcPr>
            <w:tcW w:w="6989" w:type="dxa"/>
            <w:gridSpan w:val="3"/>
            <w:noWrap w:val="0"/>
            <w:vAlign w:val="center"/>
          </w:tcPr>
          <w:p w14:paraId="52C42A1B">
            <w:pPr>
              <w:ind w:left="-62"/>
              <w:jc w:val="center"/>
              <w:rPr>
                <w:rFonts w:ascii="宋体" w:hAnsi="宋体"/>
                <w:szCs w:val="21"/>
              </w:rPr>
            </w:pPr>
          </w:p>
        </w:tc>
      </w:tr>
      <w:tr w14:paraId="26D2F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1925C753">
            <w:pPr>
              <w:ind w:left="-62"/>
              <w:jc w:val="center"/>
              <w:rPr>
                <w:rFonts w:ascii="宋体" w:hAnsi="宋体"/>
                <w:b/>
                <w:szCs w:val="21"/>
              </w:rPr>
            </w:pPr>
            <w:r>
              <w:rPr>
                <w:rFonts w:hint="eastAsia" w:ascii="宋体" w:hAnsi="宋体"/>
                <w:b/>
                <w:szCs w:val="21"/>
              </w:rPr>
              <w:t>产品名称</w:t>
            </w:r>
          </w:p>
        </w:tc>
        <w:tc>
          <w:tcPr>
            <w:tcW w:w="6989" w:type="dxa"/>
            <w:gridSpan w:val="3"/>
            <w:noWrap w:val="0"/>
            <w:vAlign w:val="center"/>
          </w:tcPr>
          <w:p w14:paraId="7C31AB92">
            <w:pPr>
              <w:ind w:left="-62"/>
              <w:jc w:val="center"/>
              <w:rPr>
                <w:rFonts w:hint="eastAsia" w:ascii="宋体" w:hAnsi="宋体" w:eastAsia="宋体"/>
                <w:b/>
                <w:szCs w:val="21"/>
                <w:lang w:eastAsia="zh-CN"/>
              </w:rPr>
            </w:pPr>
            <w:r>
              <w:rPr>
                <w:rFonts w:hint="eastAsia" w:ascii="宋体" w:hAnsi="宋体"/>
                <w:b/>
                <w:color w:val="FF0000"/>
                <w:szCs w:val="21"/>
                <w:lang w:eastAsia="zh-CN"/>
              </w:rPr>
              <w:t>（</w:t>
            </w:r>
            <w:r>
              <w:rPr>
                <w:rFonts w:hint="eastAsia" w:ascii="宋体" w:hAnsi="宋体"/>
                <w:b/>
                <w:color w:val="FF0000"/>
                <w:szCs w:val="21"/>
                <w:lang w:val="en-US" w:eastAsia="zh-CN"/>
              </w:rPr>
              <w:t>注：一个产品一张报名表</w:t>
            </w:r>
            <w:r>
              <w:rPr>
                <w:rFonts w:hint="eastAsia" w:ascii="宋体" w:hAnsi="宋体"/>
                <w:b/>
                <w:color w:val="FF0000"/>
                <w:szCs w:val="21"/>
                <w:lang w:eastAsia="zh-CN"/>
              </w:rPr>
              <w:t>）</w:t>
            </w:r>
          </w:p>
        </w:tc>
      </w:tr>
      <w:tr w14:paraId="733F1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06E9238">
            <w:pPr>
              <w:ind w:left="-62"/>
              <w:jc w:val="center"/>
              <w:rPr>
                <w:rFonts w:hint="eastAsia" w:ascii="宋体" w:hAnsi="宋体"/>
                <w:b/>
                <w:szCs w:val="21"/>
              </w:rPr>
            </w:pPr>
            <w:r>
              <w:rPr>
                <w:rFonts w:hint="eastAsia" w:ascii="宋体" w:hAnsi="宋体"/>
                <w:b/>
                <w:szCs w:val="21"/>
              </w:rPr>
              <w:t>产品型号</w:t>
            </w:r>
          </w:p>
        </w:tc>
        <w:tc>
          <w:tcPr>
            <w:tcW w:w="6989" w:type="dxa"/>
            <w:gridSpan w:val="3"/>
            <w:noWrap w:val="0"/>
            <w:vAlign w:val="center"/>
          </w:tcPr>
          <w:p w14:paraId="58B72B3E">
            <w:pPr>
              <w:ind w:left="-62"/>
              <w:jc w:val="center"/>
              <w:rPr>
                <w:rFonts w:ascii="宋体" w:hAnsi="宋体"/>
                <w:b/>
                <w:szCs w:val="21"/>
              </w:rPr>
            </w:pPr>
          </w:p>
        </w:tc>
      </w:tr>
      <w:tr w14:paraId="53CAD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D82CECE">
            <w:pPr>
              <w:ind w:left="-62"/>
              <w:jc w:val="center"/>
              <w:rPr>
                <w:rFonts w:hint="default" w:ascii="宋体" w:hAnsi="宋体" w:eastAsia="宋体"/>
                <w:b/>
                <w:szCs w:val="21"/>
                <w:lang w:val="en-US" w:eastAsia="zh-CN"/>
              </w:rPr>
            </w:pPr>
            <w:r>
              <w:rPr>
                <w:rFonts w:hint="eastAsia" w:ascii="宋体" w:hAnsi="宋体"/>
                <w:b/>
                <w:szCs w:val="21"/>
                <w:lang w:val="en-US" w:eastAsia="zh-CN"/>
              </w:rPr>
              <w:t>生产厂家</w:t>
            </w:r>
          </w:p>
        </w:tc>
        <w:tc>
          <w:tcPr>
            <w:tcW w:w="6989" w:type="dxa"/>
            <w:gridSpan w:val="3"/>
            <w:noWrap w:val="0"/>
            <w:vAlign w:val="center"/>
          </w:tcPr>
          <w:p w14:paraId="62E4E543">
            <w:pPr>
              <w:ind w:left="-62"/>
              <w:jc w:val="center"/>
              <w:rPr>
                <w:rFonts w:ascii="宋体" w:hAnsi="宋体"/>
                <w:b/>
                <w:szCs w:val="21"/>
              </w:rPr>
            </w:pPr>
          </w:p>
        </w:tc>
      </w:tr>
      <w:tr w14:paraId="6691C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F426AE7">
            <w:pPr>
              <w:ind w:left="-62"/>
              <w:jc w:val="center"/>
              <w:rPr>
                <w:rFonts w:hint="eastAsia" w:ascii="宋体" w:hAnsi="宋体"/>
                <w:b/>
                <w:szCs w:val="21"/>
              </w:rPr>
            </w:pPr>
            <w:r>
              <w:rPr>
                <w:rFonts w:hint="eastAsia" w:ascii="宋体" w:hAnsi="宋体"/>
                <w:b/>
                <w:szCs w:val="21"/>
              </w:rPr>
              <w:t>产品数量</w:t>
            </w:r>
          </w:p>
        </w:tc>
        <w:tc>
          <w:tcPr>
            <w:tcW w:w="6989" w:type="dxa"/>
            <w:gridSpan w:val="3"/>
            <w:noWrap w:val="0"/>
            <w:vAlign w:val="center"/>
          </w:tcPr>
          <w:p w14:paraId="207826EF">
            <w:pPr>
              <w:ind w:left="-62"/>
              <w:jc w:val="center"/>
              <w:rPr>
                <w:rFonts w:ascii="宋体" w:hAnsi="宋体"/>
                <w:b/>
                <w:szCs w:val="21"/>
              </w:rPr>
            </w:pPr>
          </w:p>
        </w:tc>
      </w:tr>
      <w:tr w14:paraId="046BB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433495E9">
            <w:pPr>
              <w:ind w:left="-62"/>
              <w:jc w:val="center"/>
              <w:rPr>
                <w:rFonts w:hint="eastAsia" w:ascii="宋体" w:hAnsi="宋体"/>
                <w:b/>
                <w:szCs w:val="21"/>
              </w:rPr>
            </w:pPr>
            <w:r>
              <w:rPr>
                <w:rFonts w:hint="eastAsia" w:ascii="宋体" w:hAnsi="宋体" w:cs="宋体"/>
                <w:b/>
                <w:bCs/>
                <w:kern w:val="0"/>
                <w:szCs w:val="21"/>
              </w:rPr>
              <w:t>医疗器械类别</w:t>
            </w:r>
          </w:p>
        </w:tc>
        <w:tc>
          <w:tcPr>
            <w:tcW w:w="2410" w:type="dxa"/>
            <w:noWrap w:val="0"/>
            <w:vAlign w:val="center"/>
          </w:tcPr>
          <w:p w14:paraId="76302C65">
            <w:pPr>
              <w:ind w:left="-62"/>
              <w:jc w:val="center"/>
              <w:rPr>
                <w:rFonts w:ascii="宋体" w:hAnsi="宋体"/>
                <w:b/>
                <w:szCs w:val="21"/>
              </w:rPr>
            </w:pPr>
            <w:r>
              <w:rPr>
                <w:rFonts w:hint="eastAsia" w:ascii="宋体" w:hAnsi="宋体" w:cs="宋体"/>
                <w:szCs w:val="21"/>
              </w:rPr>
              <w:t>□一类  □二类  □三类  □未纳入管理类</w:t>
            </w:r>
          </w:p>
        </w:tc>
        <w:tc>
          <w:tcPr>
            <w:tcW w:w="2268" w:type="dxa"/>
            <w:shd w:val="clear" w:color="auto" w:fill="auto"/>
            <w:noWrap w:val="0"/>
            <w:vAlign w:val="center"/>
          </w:tcPr>
          <w:p w14:paraId="38CE8921">
            <w:pPr>
              <w:ind w:left="-62" w:leftChars="0"/>
              <w:jc w:val="center"/>
              <w:rPr>
                <w:rFonts w:hint="eastAsia" w:ascii="宋体" w:hAnsi="宋体" w:eastAsia="宋体" w:cs="Times New Roman"/>
                <w:b/>
                <w:bCs/>
                <w:kern w:val="2"/>
                <w:sz w:val="21"/>
                <w:szCs w:val="21"/>
                <w:lang w:val="en-US" w:eastAsia="zh-CN" w:bidi="ar-SA"/>
              </w:rPr>
            </w:pPr>
            <w:r>
              <w:rPr>
                <w:rFonts w:hint="eastAsia" w:ascii="宋体" w:hAnsi="宋体"/>
                <w:b/>
                <w:szCs w:val="21"/>
              </w:rPr>
              <w:t>国产/进口</w:t>
            </w:r>
          </w:p>
        </w:tc>
        <w:tc>
          <w:tcPr>
            <w:tcW w:w="2311" w:type="dxa"/>
            <w:shd w:val="clear" w:color="auto" w:fill="auto"/>
            <w:noWrap w:val="0"/>
            <w:vAlign w:val="center"/>
          </w:tcPr>
          <w:p w14:paraId="0C44715D">
            <w:pPr>
              <w:ind w:left="-62" w:leftChars="0" w:hanging="7" w:firstLineChars="0"/>
              <w:jc w:val="center"/>
              <w:rPr>
                <w:rFonts w:ascii="宋体" w:hAnsi="宋体" w:eastAsia="宋体" w:cs="Times New Roman"/>
                <w:kern w:val="2"/>
                <w:sz w:val="21"/>
                <w:szCs w:val="21"/>
                <w:lang w:val="en-US" w:eastAsia="zh-CN" w:bidi="ar-SA"/>
              </w:rPr>
            </w:pPr>
            <w:r>
              <w:rPr>
                <w:rFonts w:hint="eastAsia" w:ascii="宋体" w:hAnsi="宋体" w:cs="宋体"/>
                <w:szCs w:val="21"/>
              </w:rPr>
              <w:t>□国产   □进口</w:t>
            </w:r>
          </w:p>
        </w:tc>
      </w:tr>
      <w:tr w14:paraId="0347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1C2FF7E">
            <w:pPr>
              <w:ind w:left="-62"/>
              <w:jc w:val="center"/>
              <w:rPr>
                <w:rFonts w:ascii="宋体" w:hAnsi="宋体"/>
                <w:b/>
                <w:szCs w:val="21"/>
              </w:rPr>
            </w:pPr>
            <w:r>
              <w:rPr>
                <w:rFonts w:hint="eastAsia" w:ascii="宋体" w:hAnsi="宋体"/>
                <w:b/>
                <w:szCs w:val="21"/>
              </w:rPr>
              <w:t>产品单价（含税）</w:t>
            </w:r>
          </w:p>
        </w:tc>
        <w:tc>
          <w:tcPr>
            <w:tcW w:w="6989" w:type="dxa"/>
            <w:gridSpan w:val="3"/>
            <w:noWrap w:val="0"/>
            <w:vAlign w:val="center"/>
          </w:tcPr>
          <w:p w14:paraId="1A950496">
            <w:pPr>
              <w:ind w:left="-62" w:firstLine="15" w:firstLineChars="7"/>
              <w:jc w:val="center"/>
              <w:rPr>
                <w:rFonts w:ascii="宋体" w:hAnsi="宋体"/>
                <w:b/>
                <w:szCs w:val="21"/>
              </w:rPr>
            </w:pPr>
          </w:p>
        </w:tc>
      </w:tr>
      <w:tr w14:paraId="4E9F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5D32593">
            <w:pPr>
              <w:ind w:left="-62"/>
              <w:jc w:val="center"/>
              <w:rPr>
                <w:rFonts w:hint="eastAsia" w:ascii="宋体" w:hAnsi="宋体"/>
                <w:b/>
                <w:szCs w:val="21"/>
              </w:rPr>
            </w:pPr>
            <w:r>
              <w:rPr>
                <w:rFonts w:hint="eastAsia" w:ascii="宋体" w:hAnsi="宋体"/>
                <w:b/>
                <w:szCs w:val="21"/>
              </w:rPr>
              <w:t>产品总价（含税）</w:t>
            </w:r>
          </w:p>
        </w:tc>
        <w:tc>
          <w:tcPr>
            <w:tcW w:w="6989" w:type="dxa"/>
            <w:gridSpan w:val="3"/>
            <w:noWrap w:val="0"/>
            <w:vAlign w:val="center"/>
          </w:tcPr>
          <w:p w14:paraId="4B6D9A3E">
            <w:pPr>
              <w:ind w:left="-62" w:firstLine="15" w:firstLineChars="7"/>
              <w:jc w:val="center"/>
              <w:rPr>
                <w:rFonts w:ascii="宋体" w:hAnsi="宋体"/>
                <w:b/>
                <w:szCs w:val="21"/>
              </w:rPr>
            </w:pPr>
          </w:p>
        </w:tc>
      </w:tr>
      <w:tr w14:paraId="16003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E7066D1">
            <w:pPr>
              <w:ind w:left="-62"/>
              <w:jc w:val="center"/>
              <w:rPr>
                <w:rFonts w:hint="eastAsia" w:ascii="宋体" w:hAnsi="宋体"/>
                <w:b/>
                <w:szCs w:val="21"/>
              </w:rPr>
            </w:pPr>
            <w:r>
              <w:rPr>
                <w:rFonts w:hint="eastAsia" w:ascii="宋体" w:hAnsi="宋体"/>
                <w:b/>
                <w:szCs w:val="21"/>
              </w:rPr>
              <w:t>质保期（年）</w:t>
            </w:r>
          </w:p>
        </w:tc>
        <w:tc>
          <w:tcPr>
            <w:tcW w:w="6989" w:type="dxa"/>
            <w:gridSpan w:val="3"/>
            <w:noWrap w:val="0"/>
            <w:vAlign w:val="center"/>
          </w:tcPr>
          <w:p w14:paraId="26108DD1">
            <w:pPr>
              <w:ind w:left="-62"/>
              <w:jc w:val="center"/>
              <w:rPr>
                <w:rFonts w:hint="default" w:ascii="宋体" w:hAnsi="宋体" w:eastAsia="宋体"/>
                <w:b/>
                <w:szCs w:val="21"/>
                <w:highlight w:val="yellow"/>
                <w:lang w:val="en-US" w:eastAsia="zh-CN"/>
              </w:rPr>
            </w:pPr>
            <w:r>
              <w:rPr>
                <w:rFonts w:hint="eastAsia" w:ascii="宋体" w:hAnsi="宋体"/>
                <w:b/>
                <w:szCs w:val="21"/>
                <w:highlight w:val="none"/>
                <w:lang w:val="en-US" w:eastAsia="zh-CN"/>
              </w:rPr>
              <w:t xml:space="preserve">  </w:t>
            </w:r>
          </w:p>
        </w:tc>
      </w:tr>
    </w:tbl>
    <w:p w14:paraId="02873E58">
      <w:pPr>
        <w:outlineLvl w:val="0"/>
        <w:rPr>
          <w:rFonts w:hint="default" w:ascii="黑体" w:hAnsi="黑体" w:eastAsia="黑体"/>
          <w:b/>
          <w:sz w:val="36"/>
          <w:szCs w:val="36"/>
          <w:lang w:val="en-US" w:eastAsia="zh-CN"/>
        </w:rPr>
      </w:pPr>
      <w:r>
        <w:rPr>
          <w:rFonts w:ascii="黑体" w:hAnsi="黑体" w:eastAsia="黑体"/>
          <w:b/>
          <w:sz w:val="36"/>
          <w:szCs w:val="36"/>
        </w:rPr>
        <w:br w:type="page"/>
      </w:r>
      <w:bookmarkStart w:id="5" w:name="_Toc29778"/>
      <w:r>
        <w:rPr>
          <w:rFonts w:hint="eastAsia" w:ascii="黑体" w:hAnsi="黑体" w:eastAsia="黑体"/>
          <w:b/>
          <w:sz w:val="36"/>
          <w:szCs w:val="36"/>
        </w:rPr>
        <w:t>二、</w:t>
      </w:r>
      <w:bookmarkEnd w:id="2"/>
      <w:bookmarkEnd w:id="3"/>
      <w:bookmarkEnd w:id="4"/>
      <w:r>
        <w:rPr>
          <w:rFonts w:hint="eastAsia" w:ascii="黑体" w:hAnsi="黑体" w:eastAsia="黑体"/>
          <w:b/>
          <w:sz w:val="36"/>
          <w:szCs w:val="36"/>
        </w:rPr>
        <w:t>功能要求响应情况表</w:t>
      </w:r>
      <w:bookmarkEnd w:id="5"/>
    </w:p>
    <w:p w14:paraId="5CFC7000">
      <w:pPr>
        <w:spacing w:line="360" w:lineRule="auto"/>
        <w:jc w:val="center"/>
        <w:outlineLvl w:val="0"/>
        <w:rPr>
          <w:rFonts w:hint="eastAsia" w:ascii="宋体" w:hAnsi="宋体" w:cs="宋体"/>
          <w:b/>
          <w:bCs/>
          <w:sz w:val="28"/>
          <w:szCs w:val="28"/>
        </w:rPr>
      </w:pPr>
      <w:bookmarkStart w:id="6" w:name="_Toc98945516"/>
      <w:bookmarkStart w:id="7" w:name="_Toc98945849"/>
      <w:r>
        <w:rPr>
          <w:rFonts w:hint="eastAsia" w:ascii="宋体" w:hAnsi="宋体" w:cs="宋体"/>
          <w:b/>
          <w:bCs/>
          <w:color w:val="auto"/>
          <w:sz w:val="28"/>
          <w:szCs w:val="28"/>
          <w:lang w:val="en-US" w:eastAsia="zh-CN"/>
        </w:rPr>
        <w:t>设备</w:t>
      </w:r>
      <w:r>
        <w:rPr>
          <w:rFonts w:hint="eastAsia" w:ascii="宋体" w:hAnsi="宋体" w:cs="宋体"/>
          <w:b/>
          <w:bCs/>
          <w:sz w:val="28"/>
          <w:szCs w:val="28"/>
          <w:lang w:val="en-US" w:eastAsia="zh-CN"/>
        </w:rPr>
        <w:t>功能</w:t>
      </w:r>
      <w:r>
        <w:rPr>
          <w:rFonts w:hint="eastAsia" w:ascii="宋体" w:hAnsi="宋体" w:cs="宋体"/>
          <w:b/>
          <w:bCs/>
          <w:sz w:val="28"/>
          <w:szCs w:val="28"/>
        </w:rPr>
        <w:t>要求响应情况表</w:t>
      </w:r>
    </w:p>
    <w:tbl>
      <w:tblPr>
        <w:tblStyle w:val="14"/>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6D48E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E6A83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6F2A3D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设备名称：肺功能测试仪（适用于儿童）</w:t>
            </w:r>
          </w:p>
        </w:tc>
      </w:tr>
      <w:tr w14:paraId="12FBA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3E24D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9A13B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val="en-US" w:eastAsia="zh-CN"/>
              </w:rPr>
              <w:t>技术指标（</w:t>
            </w:r>
            <w:r>
              <w:rPr>
                <w:rFonts w:hint="eastAsia" w:asciiTheme="minorEastAsia" w:hAnsiTheme="minorEastAsia" w:eastAsiaTheme="minorEastAsia" w:cstheme="minorEastAsia"/>
                <w:b/>
                <w:bCs/>
                <w:sz w:val="21"/>
                <w:szCs w:val="21"/>
              </w:rPr>
              <w:t>功能要求</w:t>
            </w:r>
            <w:r>
              <w:rPr>
                <w:rFonts w:hint="eastAsia" w:asciiTheme="minorEastAsia" w:hAnsiTheme="minorEastAsia" w:eastAsiaTheme="minorEastAsia" w:cstheme="minorEastAsia"/>
                <w:b/>
                <w:bCs/>
                <w:sz w:val="21"/>
                <w:szCs w:val="21"/>
                <w:lang w:eastAsia="zh-CN"/>
              </w:rPr>
              <w:t>）</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64A96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70429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933E4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59CAD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适用于 </w:t>
            </w:r>
            <w:r>
              <w:rPr>
                <w:rFonts w:hint="eastAsia" w:ascii="宋体" w:hAnsi="宋体" w:cs="宋体"/>
                <w:color w:val="auto"/>
                <w:kern w:val="2"/>
                <w:sz w:val="21"/>
                <w:szCs w:val="21"/>
                <w:lang w:val="en-US" w:eastAsia="zh-CN" w:bidi="ar-SA"/>
              </w:rPr>
              <w:t>6</w:t>
            </w:r>
            <w:r>
              <w:rPr>
                <w:rFonts w:hint="eastAsia" w:ascii="宋体" w:hAnsi="宋体" w:eastAsia="宋体" w:cs="宋体"/>
                <w:color w:val="auto"/>
                <w:kern w:val="2"/>
                <w:sz w:val="21"/>
                <w:szCs w:val="21"/>
                <w:lang w:val="en-US" w:eastAsia="zh-CN" w:bidi="ar-SA"/>
              </w:rPr>
              <w:t>岁以</w:t>
            </w:r>
            <w:r>
              <w:rPr>
                <w:rFonts w:hint="eastAsia" w:ascii="宋体" w:hAnsi="宋体" w:cs="宋体"/>
                <w:color w:val="auto"/>
                <w:kern w:val="2"/>
                <w:sz w:val="21"/>
                <w:szCs w:val="21"/>
                <w:lang w:val="en-US" w:eastAsia="zh-CN" w:bidi="ar-SA"/>
              </w:rPr>
              <w:t>下</w:t>
            </w:r>
            <w:r>
              <w:rPr>
                <w:rFonts w:hint="eastAsia" w:ascii="宋体" w:hAnsi="宋体" w:eastAsia="宋体" w:cs="宋体"/>
                <w:color w:val="auto"/>
                <w:kern w:val="2"/>
                <w:sz w:val="21"/>
                <w:szCs w:val="21"/>
                <w:lang w:val="en-US" w:eastAsia="zh-CN" w:bidi="ar-SA"/>
              </w:rPr>
              <w:t>儿童，操作简便、配合度高</w:t>
            </w:r>
          </w:p>
          <w:p w14:paraId="5322609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385B72F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8314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1C240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46B87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具备通气功能、支气管舒张试验等核心模块</w:t>
            </w:r>
          </w:p>
          <w:p w14:paraId="610D7E4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213780B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373F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66D5E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AEFE71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软件自带儿童预测公式、报告图文清晰</w:t>
            </w:r>
          </w:p>
          <w:p w14:paraId="66EA77B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7F80E38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DD18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B19D6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1D2324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kern w:val="2"/>
                <w:sz w:val="21"/>
                <w:szCs w:val="21"/>
                <w:lang w:val="en-US" w:eastAsia="zh-CN" w:bidi="ar-SA"/>
              </w:rPr>
              <w:t>无创、快速、安全，符合儿童检查需求</w:t>
            </w:r>
          </w:p>
        </w:tc>
        <w:tc>
          <w:tcPr>
            <w:tcW w:w="3307" w:type="dxa"/>
            <w:tcBorders>
              <w:top w:val="single" w:color="auto" w:sz="4" w:space="0"/>
              <w:left w:val="single" w:color="auto" w:sz="4" w:space="0"/>
              <w:right w:val="single" w:color="auto" w:sz="4" w:space="0"/>
            </w:tcBorders>
            <w:shd w:val="clear" w:color="auto" w:fill="auto"/>
            <w:noWrap w:val="0"/>
            <w:vAlign w:val="top"/>
          </w:tcPr>
          <w:p w14:paraId="324B512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0705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A76E7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9D72A5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kern w:val="2"/>
                <w:sz w:val="21"/>
                <w:szCs w:val="21"/>
                <w:lang w:val="en-US" w:eastAsia="zh-CN" w:bidi="ar-SA"/>
              </w:rPr>
              <w:t>具备数据存储、追溯、打印功能</w:t>
            </w:r>
          </w:p>
        </w:tc>
        <w:tc>
          <w:tcPr>
            <w:tcW w:w="3307" w:type="dxa"/>
            <w:tcBorders>
              <w:top w:val="single" w:color="auto" w:sz="4" w:space="0"/>
              <w:left w:val="single" w:color="auto" w:sz="4" w:space="0"/>
              <w:right w:val="single" w:color="auto" w:sz="4" w:space="0"/>
            </w:tcBorders>
            <w:shd w:val="clear" w:color="auto" w:fill="auto"/>
            <w:noWrap w:val="0"/>
            <w:vAlign w:val="top"/>
          </w:tcPr>
          <w:p w14:paraId="423545A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E82A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05D10F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2F4E1A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是否需要配套使用耗材 是□ 否 ☑       是否专机专用耗材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EC01A4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76EE1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981ED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A5E38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lang w:val="en-US" w:eastAsia="zh-CN"/>
              </w:rPr>
              <w:t>耗材名称</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B7836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3839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CC152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75BC9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宋体" w:hAnsi="宋体" w:eastAsia="宋体" w:cs="宋体"/>
                <w:color w:val="auto"/>
                <w:kern w:val="2"/>
                <w:sz w:val="21"/>
                <w:szCs w:val="21"/>
                <w:lang w:val="en-US" w:eastAsia="zh-CN" w:bidi="ar-SA"/>
              </w:rPr>
              <w:t>一次性呼吸过滤器、咬嘴、鼻夹</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6384E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ADF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CEB81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80B62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5F8C3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E8D2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C9CA8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21BA2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主机 1 台</w:t>
            </w:r>
          </w:p>
          <w:p w14:paraId="458F61C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FE9DB0">
            <w:pPr>
              <w:ind w:firstLine="440" w:firstLineChars="200"/>
              <w:jc w:val="center"/>
              <w:rPr>
                <w:rFonts w:hint="eastAsia" w:ascii="宋体" w:hAnsi="宋体" w:eastAsia="宋体" w:cs="Times New Roman"/>
                <w:kern w:val="2"/>
                <w:sz w:val="22"/>
                <w:szCs w:val="21"/>
                <w:lang w:val="en-US" w:eastAsia="zh-CN" w:bidi="ar-SA"/>
              </w:rPr>
            </w:pPr>
          </w:p>
        </w:tc>
      </w:tr>
      <w:tr w14:paraId="21C58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70894E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E0F7B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sz w:val="21"/>
                <w:szCs w:val="21"/>
              </w:rPr>
              <w:t>儿童专用传感器 / 手柄 1 套</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90795F">
            <w:pPr>
              <w:jc w:val="center"/>
              <w:rPr>
                <w:rFonts w:hint="eastAsia" w:ascii="宋体" w:hAnsi="宋体" w:eastAsia="宋体" w:cs="宋体"/>
                <w:color w:val="auto"/>
                <w:kern w:val="2"/>
                <w:sz w:val="21"/>
                <w:szCs w:val="21"/>
                <w:lang w:val="en-US" w:eastAsia="zh-CN" w:bidi="ar-SA"/>
              </w:rPr>
            </w:pPr>
          </w:p>
        </w:tc>
      </w:tr>
      <w:tr w14:paraId="26FE9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017758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EC6A9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sz w:val="21"/>
                <w:szCs w:val="21"/>
              </w:rPr>
              <w:t>计算机、打印机 1 套</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0F7E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03237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C1D691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FEE8F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sz w:val="21"/>
                <w:szCs w:val="21"/>
              </w:rPr>
              <w:t>说明书、合格证、保修卡</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9450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05239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2B65E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29F8E8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BB714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4B93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3"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17E8A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25D9BA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（15）天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BD346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33F8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01972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2B0438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1</w:t>
            </w:r>
            <w:r>
              <w:rPr>
                <w:rFonts w:hint="eastAsia" w:asciiTheme="minorEastAsia" w:hAnsiTheme="minorEastAsia" w:eastAsiaTheme="minorEastAsia" w:cstheme="minorEastAsia"/>
                <w:spacing w:val="0"/>
                <w:sz w:val="18"/>
                <w:szCs w:val="18"/>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C9D88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C16D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BD282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739519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BB417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35A8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6C93A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41F34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21"/>
                <w:szCs w:val="21"/>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AA7FF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E077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4F8A3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18"/>
                <w:szCs w:val="18"/>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7C3581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4F440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C192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D2633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821EF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asciiTheme="minorEastAsia" w:hAnsiTheme="minorEastAsia" w:cstheme="minorEastAsia"/>
                <w:color w:val="FF0000"/>
                <w:kern w:val="2"/>
                <w:sz w:val="21"/>
                <w:szCs w:val="21"/>
                <w:highlight w:val="yellow"/>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B9AE2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bl>
    <w:tbl>
      <w:tblPr>
        <w:tblStyle w:val="14"/>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01C9D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80DBB5B">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62E69F4">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4697F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F0282E2">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778464">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8AD805">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AD4E69">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7C7D0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98610D1">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19C0C294">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2FE83584">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4C3E1DE">
            <w:pPr>
              <w:jc w:val="center"/>
              <w:rPr>
                <w:rFonts w:hint="eastAsia" w:asciiTheme="minorEastAsia" w:hAnsiTheme="minorEastAsia" w:eastAsiaTheme="minorEastAsia" w:cstheme="minorEastAsia"/>
                <w:sz w:val="18"/>
                <w:szCs w:val="18"/>
              </w:rPr>
            </w:pPr>
          </w:p>
        </w:tc>
      </w:tr>
      <w:tr w14:paraId="354C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FE02A5C">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00F93188">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6BA5D029">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E9EB25B">
            <w:pPr>
              <w:jc w:val="center"/>
              <w:rPr>
                <w:rFonts w:hint="eastAsia" w:asciiTheme="minorEastAsia" w:hAnsiTheme="minorEastAsia" w:eastAsiaTheme="minorEastAsia" w:cstheme="minorEastAsia"/>
                <w:sz w:val="18"/>
                <w:szCs w:val="18"/>
              </w:rPr>
            </w:pPr>
          </w:p>
        </w:tc>
      </w:tr>
      <w:tr w14:paraId="72911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7DDC3E9">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171621C7">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1B045A59">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C4CDE14">
            <w:pPr>
              <w:jc w:val="center"/>
              <w:rPr>
                <w:rFonts w:hint="eastAsia" w:asciiTheme="minorEastAsia" w:hAnsiTheme="minorEastAsia" w:eastAsiaTheme="minorEastAsia" w:cstheme="minorEastAsia"/>
                <w:sz w:val="18"/>
                <w:szCs w:val="18"/>
              </w:rPr>
            </w:pPr>
          </w:p>
        </w:tc>
      </w:tr>
      <w:tr w14:paraId="580D1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C03B2B7">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5D80EE67">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4885F5D1">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373EC36">
            <w:pPr>
              <w:jc w:val="center"/>
              <w:rPr>
                <w:rFonts w:hint="eastAsia" w:asciiTheme="minorEastAsia" w:hAnsiTheme="minorEastAsia" w:eastAsiaTheme="minorEastAsia" w:cstheme="minorEastAsia"/>
                <w:sz w:val="18"/>
                <w:szCs w:val="18"/>
              </w:rPr>
            </w:pPr>
          </w:p>
        </w:tc>
      </w:tr>
      <w:tr w14:paraId="20690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0054418">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6B16B1D5">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01440001">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354E1CF">
            <w:pPr>
              <w:jc w:val="center"/>
              <w:rPr>
                <w:rFonts w:hint="eastAsia" w:asciiTheme="minorEastAsia" w:hAnsiTheme="minorEastAsia" w:eastAsiaTheme="minorEastAsia" w:cstheme="minorEastAsia"/>
                <w:sz w:val="18"/>
                <w:szCs w:val="18"/>
              </w:rPr>
            </w:pPr>
          </w:p>
        </w:tc>
      </w:tr>
      <w:tr w14:paraId="77287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F4E0A5D">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711BE3E4">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56AAC154">
            <w:pPr>
              <w:jc w:val="center"/>
              <w:rPr>
                <w:rFonts w:hint="eastAsia" w:asciiTheme="minorEastAsia" w:hAnsiTheme="minorEastAsia" w:eastAsiaTheme="minorEastAsia" w:cstheme="minorEastAsia"/>
                <w:color w:val="auto"/>
                <w:sz w:val="18"/>
                <w:szCs w:val="18"/>
                <w:lang w:val="en-US" w:eastAsia="zh-CN"/>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41E2F6E">
            <w:pPr>
              <w:jc w:val="center"/>
              <w:rPr>
                <w:rFonts w:hint="eastAsia" w:asciiTheme="minorEastAsia" w:hAnsiTheme="minorEastAsia" w:eastAsiaTheme="minorEastAsia" w:cstheme="minorEastAsia"/>
                <w:sz w:val="18"/>
                <w:szCs w:val="18"/>
              </w:rPr>
            </w:pPr>
          </w:p>
        </w:tc>
      </w:tr>
    </w:tbl>
    <w:p w14:paraId="39535952">
      <w:pPr>
        <w:jc w:val="center"/>
        <w:rPr>
          <w:rFonts w:hint="eastAsia" w:asciiTheme="minorEastAsia" w:hAnsiTheme="minorEastAsia" w:eastAsiaTheme="minorEastAsia" w:cstheme="minorEastAsia"/>
          <w:sz w:val="21"/>
          <w:szCs w:val="21"/>
        </w:rPr>
      </w:pPr>
    </w:p>
    <w:p w14:paraId="7E5243EC">
      <w:pPr>
        <w:numPr>
          <w:ilvl w:val="0"/>
          <w:numId w:val="0"/>
        </w:numPr>
        <w:outlineLvl w:val="0"/>
        <w:rPr>
          <w:rFonts w:hint="eastAsia" w:ascii="宋体" w:hAnsi="宋体" w:cs="宋体"/>
          <w:b/>
          <w:bCs/>
          <w:color w:val="FF0000"/>
          <w:sz w:val="24"/>
          <w:lang w:val="en-US" w:eastAsia="zh-CN"/>
        </w:rPr>
      </w:pPr>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p>
    <w:p w14:paraId="5DF5AA56">
      <w:pPr>
        <w:spacing w:line="360" w:lineRule="auto"/>
        <w:jc w:val="center"/>
        <w:outlineLvl w:val="0"/>
        <w:rPr>
          <w:rFonts w:hint="eastAsia" w:ascii="宋体" w:hAnsi="宋体" w:eastAsia="宋体" w:cs="宋体"/>
          <w:b/>
          <w:bCs/>
          <w:color w:val="auto"/>
          <w:sz w:val="28"/>
          <w:szCs w:val="28"/>
          <w:lang w:val="en-US" w:eastAsia="zh-CN"/>
        </w:rPr>
      </w:pPr>
    </w:p>
    <w:p w14:paraId="23596DAB">
      <w:pPr>
        <w:spacing w:line="360" w:lineRule="auto"/>
        <w:jc w:val="center"/>
        <w:outlineLvl w:val="0"/>
        <w:rPr>
          <w:rFonts w:hint="eastAsia" w:ascii="宋体" w:hAnsi="宋体" w:eastAsia="宋体" w:cs="宋体"/>
          <w:b/>
          <w:bCs/>
          <w:color w:val="auto"/>
          <w:sz w:val="28"/>
          <w:szCs w:val="28"/>
          <w:lang w:val="en-US" w:eastAsia="zh-CN"/>
        </w:rPr>
      </w:pPr>
    </w:p>
    <w:p w14:paraId="4350977A">
      <w:pPr>
        <w:spacing w:line="360" w:lineRule="auto"/>
        <w:jc w:val="center"/>
        <w:outlineLvl w:val="0"/>
        <w:rPr>
          <w:rFonts w:hint="eastAsia" w:ascii="宋体" w:hAnsi="宋体" w:eastAsia="宋体" w:cs="宋体"/>
          <w:b/>
          <w:bCs/>
          <w:color w:val="auto"/>
          <w:sz w:val="28"/>
          <w:szCs w:val="28"/>
          <w:lang w:val="en-US" w:eastAsia="zh-CN"/>
        </w:rPr>
      </w:pPr>
    </w:p>
    <w:p w14:paraId="7A097EE3">
      <w:pPr>
        <w:spacing w:line="360" w:lineRule="auto"/>
        <w:jc w:val="center"/>
        <w:outlineLvl w:val="0"/>
        <w:rPr>
          <w:rFonts w:hint="eastAsia" w:ascii="宋体" w:hAnsi="宋体" w:eastAsia="宋体" w:cs="宋体"/>
          <w:b/>
          <w:bCs/>
          <w:color w:val="auto"/>
          <w:sz w:val="28"/>
          <w:szCs w:val="28"/>
          <w:lang w:val="en-US" w:eastAsia="zh-CN"/>
        </w:rPr>
      </w:pPr>
    </w:p>
    <w:p w14:paraId="01DFBE2A">
      <w:pPr>
        <w:numPr>
          <w:ilvl w:val="0"/>
          <w:numId w:val="0"/>
        </w:numPr>
        <w:outlineLvl w:val="0"/>
        <w:rPr>
          <w:rFonts w:hint="eastAsia" w:ascii="宋体" w:hAnsi="宋体" w:cs="宋体"/>
          <w:b/>
          <w:bCs/>
          <w:color w:val="FF0000"/>
          <w:sz w:val="24"/>
          <w:lang w:val="en-US" w:eastAsia="zh-CN"/>
        </w:rPr>
      </w:pPr>
    </w:p>
    <w:p w14:paraId="0CBA91AC">
      <w:pPr>
        <w:numPr>
          <w:ilvl w:val="0"/>
          <w:numId w:val="0"/>
        </w:numPr>
        <w:outlineLvl w:val="0"/>
        <w:rPr>
          <w:rFonts w:hint="eastAsia" w:ascii="宋体" w:hAnsi="宋体" w:cs="宋体"/>
          <w:b/>
          <w:bCs/>
          <w:color w:val="FF0000"/>
          <w:sz w:val="24"/>
          <w:lang w:val="en-US" w:eastAsia="zh-CN"/>
        </w:rPr>
      </w:pPr>
    </w:p>
    <w:p w14:paraId="3AD8269A">
      <w:pPr>
        <w:outlineLvl w:val="0"/>
        <w:rPr>
          <w:rFonts w:hint="eastAsia" w:ascii="黑体" w:hAnsi="黑体" w:eastAsia="黑体"/>
          <w:b/>
          <w:sz w:val="36"/>
          <w:szCs w:val="36"/>
          <w:lang w:val="en-US" w:eastAsia="zh-CN"/>
        </w:rPr>
      </w:pPr>
      <w:bookmarkStart w:id="8" w:name="_Toc12551"/>
    </w:p>
    <w:p w14:paraId="4DB2FC47">
      <w:pPr>
        <w:outlineLvl w:val="0"/>
        <w:rPr>
          <w:rFonts w:hint="eastAsia" w:ascii="黑体" w:hAnsi="黑体" w:eastAsia="黑体"/>
          <w:b/>
          <w:sz w:val="36"/>
          <w:szCs w:val="36"/>
          <w:lang w:val="en-US" w:eastAsia="zh-CN"/>
        </w:rPr>
      </w:pPr>
    </w:p>
    <w:p w14:paraId="054E83D3">
      <w:pPr>
        <w:outlineLvl w:val="0"/>
        <w:rPr>
          <w:rFonts w:hint="eastAsia" w:ascii="黑体" w:hAnsi="黑体" w:eastAsia="黑体"/>
          <w:b/>
          <w:sz w:val="36"/>
          <w:szCs w:val="36"/>
          <w:lang w:val="en-US" w:eastAsia="zh-CN"/>
        </w:rPr>
      </w:pPr>
    </w:p>
    <w:p w14:paraId="07E16BBA">
      <w:pPr>
        <w:outlineLvl w:val="0"/>
        <w:rPr>
          <w:rFonts w:hint="eastAsia" w:ascii="黑体" w:hAnsi="黑体" w:eastAsia="黑体"/>
          <w:b/>
          <w:sz w:val="36"/>
          <w:szCs w:val="36"/>
          <w:lang w:val="en-US" w:eastAsia="zh-CN"/>
        </w:rPr>
      </w:pPr>
    </w:p>
    <w:p w14:paraId="4C4DE3A6">
      <w:pPr>
        <w:spacing w:line="360" w:lineRule="auto"/>
        <w:jc w:val="center"/>
        <w:outlineLvl w:val="0"/>
        <w:rPr>
          <w:rFonts w:hint="eastAsia" w:ascii="宋体" w:hAnsi="宋体" w:cs="宋体"/>
          <w:b/>
          <w:bCs/>
          <w:sz w:val="28"/>
          <w:szCs w:val="28"/>
        </w:rPr>
      </w:pPr>
      <w:r>
        <w:rPr>
          <w:rFonts w:hint="eastAsia" w:ascii="宋体" w:hAnsi="宋体" w:cs="宋体"/>
          <w:b/>
          <w:bCs/>
          <w:color w:val="auto"/>
          <w:sz w:val="28"/>
          <w:szCs w:val="28"/>
          <w:lang w:val="en-US" w:eastAsia="zh-CN"/>
        </w:rPr>
        <w:t>设备</w:t>
      </w:r>
      <w:r>
        <w:rPr>
          <w:rFonts w:hint="eastAsia" w:ascii="宋体" w:hAnsi="宋体" w:cs="宋体"/>
          <w:b/>
          <w:bCs/>
          <w:sz w:val="28"/>
          <w:szCs w:val="28"/>
          <w:lang w:val="en-US" w:eastAsia="zh-CN"/>
        </w:rPr>
        <w:t>功能</w:t>
      </w:r>
      <w:r>
        <w:rPr>
          <w:rFonts w:hint="eastAsia" w:ascii="宋体" w:hAnsi="宋体" w:cs="宋体"/>
          <w:b/>
          <w:bCs/>
          <w:sz w:val="28"/>
          <w:szCs w:val="28"/>
        </w:rPr>
        <w:t>要求响应情况表</w:t>
      </w:r>
    </w:p>
    <w:tbl>
      <w:tblPr>
        <w:tblStyle w:val="14"/>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2246D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FD5E2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60A7D6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设备名称：</w:t>
            </w:r>
            <w:r>
              <w:rPr>
                <w:rFonts w:hint="eastAsia" w:ascii="宋体" w:hAnsi="宋体" w:cs="宋体"/>
                <w:b/>
                <w:bCs/>
                <w:color w:val="auto"/>
                <w:sz w:val="21"/>
                <w:szCs w:val="21"/>
                <w:lang w:val="en-US" w:eastAsia="zh-CN"/>
              </w:rPr>
              <w:t>自动艾灸机（可移动型）</w:t>
            </w:r>
          </w:p>
        </w:tc>
      </w:tr>
      <w:tr w14:paraId="2F133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B6184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077FD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val="en-US" w:eastAsia="zh-CN"/>
              </w:rPr>
              <w:t>技术指标（</w:t>
            </w:r>
            <w:r>
              <w:rPr>
                <w:rFonts w:hint="eastAsia" w:asciiTheme="minorEastAsia" w:hAnsiTheme="minorEastAsia" w:eastAsiaTheme="minorEastAsia" w:cstheme="minorEastAsia"/>
                <w:b/>
                <w:bCs/>
                <w:sz w:val="21"/>
                <w:szCs w:val="21"/>
              </w:rPr>
              <w:t>功能要求</w:t>
            </w:r>
            <w:r>
              <w:rPr>
                <w:rFonts w:hint="eastAsia" w:asciiTheme="minorEastAsia" w:hAnsiTheme="minorEastAsia" w:eastAsiaTheme="minorEastAsia" w:cstheme="minorEastAsia"/>
                <w:b/>
                <w:bCs/>
                <w:sz w:val="21"/>
                <w:szCs w:val="21"/>
                <w:lang w:eastAsia="zh-CN"/>
              </w:rPr>
              <w:t>）</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F3583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43F82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81747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959336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kern w:val="2"/>
                <w:sz w:val="21"/>
                <w:szCs w:val="21"/>
                <w:lang w:val="en-US" w:eastAsia="zh-CN" w:bidi="ar-SA"/>
              </w:rPr>
              <w:t>全自动温控、无烟、防烫设计，适合儿童使用</w:t>
            </w:r>
          </w:p>
        </w:tc>
        <w:tc>
          <w:tcPr>
            <w:tcW w:w="3307" w:type="dxa"/>
            <w:tcBorders>
              <w:top w:val="single" w:color="auto" w:sz="4" w:space="0"/>
              <w:left w:val="single" w:color="auto" w:sz="4" w:space="0"/>
              <w:right w:val="single" w:color="auto" w:sz="4" w:space="0"/>
            </w:tcBorders>
            <w:shd w:val="clear" w:color="auto" w:fill="auto"/>
            <w:noWrap w:val="0"/>
            <w:vAlign w:val="top"/>
          </w:tcPr>
          <w:p w14:paraId="7A3EF12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4333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CE04F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51A5D9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kern w:val="2"/>
                <w:sz w:val="21"/>
                <w:szCs w:val="21"/>
                <w:lang w:val="en-US" w:eastAsia="zh-CN" w:bidi="ar-SA"/>
              </w:rPr>
              <w:t>可定时、调温、自动旋转，温度均匀稳定</w:t>
            </w:r>
          </w:p>
        </w:tc>
        <w:tc>
          <w:tcPr>
            <w:tcW w:w="3307" w:type="dxa"/>
            <w:tcBorders>
              <w:top w:val="single" w:color="auto" w:sz="4" w:space="0"/>
              <w:left w:val="single" w:color="auto" w:sz="4" w:space="0"/>
              <w:right w:val="single" w:color="auto" w:sz="4" w:space="0"/>
            </w:tcBorders>
            <w:shd w:val="clear" w:color="auto" w:fill="auto"/>
            <w:noWrap w:val="0"/>
            <w:vAlign w:val="top"/>
          </w:tcPr>
          <w:p w14:paraId="00D8AAF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7740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7AC46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FEEEFF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kern w:val="2"/>
                <w:sz w:val="21"/>
                <w:szCs w:val="21"/>
                <w:lang w:val="en-US" w:eastAsia="zh-CN" w:bidi="ar-SA"/>
              </w:rPr>
              <w:t>具备过热保护、自动断电、故障报警</w:t>
            </w:r>
          </w:p>
        </w:tc>
        <w:tc>
          <w:tcPr>
            <w:tcW w:w="3307" w:type="dxa"/>
            <w:tcBorders>
              <w:top w:val="single" w:color="auto" w:sz="4" w:space="0"/>
              <w:left w:val="single" w:color="auto" w:sz="4" w:space="0"/>
              <w:right w:val="single" w:color="auto" w:sz="4" w:space="0"/>
            </w:tcBorders>
            <w:shd w:val="clear" w:color="auto" w:fill="auto"/>
            <w:noWrap w:val="0"/>
            <w:vAlign w:val="top"/>
          </w:tcPr>
          <w:p w14:paraId="3A37C68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AEC7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FC72F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B1F5E7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kern w:val="2"/>
                <w:sz w:val="21"/>
                <w:szCs w:val="21"/>
                <w:lang w:val="en-US" w:eastAsia="zh-CN" w:bidi="ar-SA"/>
              </w:rPr>
              <w:t>操作简便，适用于脾胃虚弱、易感儿、体质调理等中医治疗</w:t>
            </w:r>
          </w:p>
        </w:tc>
        <w:tc>
          <w:tcPr>
            <w:tcW w:w="3307" w:type="dxa"/>
            <w:tcBorders>
              <w:top w:val="single" w:color="auto" w:sz="4" w:space="0"/>
              <w:left w:val="single" w:color="auto" w:sz="4" w:space="0"/>
              <w:right w:val="single" w:color="auto" w:sz="4" w:space="0"/>
            </w:tcBorders>
            <w:shd w:val="clear" w:color="auto" w:fill="auto"/>
            <w:noWrap w:val="0"/>
            <w:vAlign w:val="top"/>
          </w:tcPr>
          <w:p w14:paraId="365EB08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5C69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D8DB0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ABC31A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kern w:val="2"/>
                <w:sz w:val="21"/>
                <w:szCs w:val="21"/>
                <w:lang w:val="en-US" w:eastAsia="zh-CN" w:bidi="ar-SA"/>
              </w:rPr>
              <w:t>静音运行，患儿舒适度高</w:t>
            </w:r>
          </w:p>
        </w:tc>
        <w:tc>
          <w:tcPr>
            <w:tcW w:w="3307" w:type="dxa"/>
            <w:tcBorders>
              <w:top w:val="single" w:color="auto" w:sz="4" w:space="0"/>
              <w:left w:val="single" w:color="auto" w:sz="4" w:space="0"/>
              <w:right w:val="single" w:color="auto" w:sz="4" w:space="0"/>
            </w:tcBorders>
            <w:shd w:val="clear" w:color="auto" w:fill="auto"/>
            <w:noWrap w:val="0"/>
            <w:vAlign w:val="top"/>
          </w:tcPr>
          <w:p w14:paraId="24C3FB0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BCF4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4F5F43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D7E1CE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是否需要配套使用耗材 是□ 否 ☑       是否专机专用耗材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189CA6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40D6B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8021D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9CE89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lang w:val="en-US" w:eastAsia="zh-CN"/>
              </w:rPr>
              <w:t>耗材名称</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501B6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2524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DBF03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09CCC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宋体" w:hAnsi="宋体" w:eastAsia="宋体" w:cs="宋体"/>
                <w:color w:val="auto"/>
                <w:sz w:val="21"/>
                <w:szCs w:val="21"/>
              </w:rPr>
              <w:t>通用艾灸条 / 艾灸柱</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90BE8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F688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475E3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CA564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70C7C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2F1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A6B6B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E183C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1D9FE0">
            <w:pPr>
              <w:ind w:firstLine="440" w:firstLineChars="200"/>
              <w:jc w:val="center"/>
              <w:rPr>
                <w:rFonts w:hint="eastAsia" w:ascii="宋体" w:hAnsi="宋体" w:eastAsia="宋体" w:cs="Times New Roman"/>
                <w:kern w:val="2"/>
                <w:sz w:val="22"/>
                <w:szCs w:val="21"/>
                <w:lang w:val="en-US" w:eastAsia="zh-CN" w:bidi="ar-SA"/>
              </w:rPr>
            </w:pPr>
          </w:p>
        </w:tc>
      </w:tr>
      <w:tr w14:paraId="2FAE1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C570B9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07A52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004A30">
            <w:pPr>
              <w:jc w:val="center"/>
              <w:rPr>
                <w:rFonts w:hint="eastAsia" w:ascii="宋体" w:hAnsi="宋体" w:eastAsia="宋体" w:cs="宋体"/>
                <w:color w:val="auto"/>
                <w:kern w:val="2"/>
                <w:sz w:val="21"/>
                <w:szCs w:val="21"/>
                <w:lang w:val="en-US" w:eastAsia="zh-CN" w:bidi="ar-SA"/>
              </w:rPr>
            </w:pPr>
          </w:p>
        </w:tc>
      </w:tr>
      <w:tr w14:paraId="75947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91291C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E1E15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84D8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7D362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E6F8BC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4347D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14A2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2F81A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1F450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F7CDE4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FD70E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F260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3"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6966A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F9D9D3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（15）天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A794C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3DC1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349F9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27CFAA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1</w:t>
            </w:r>
            <w:r>
              <w:rPr>
                <w:rFonts w:hint="eastAsia" w:asciiTheme="minorEastAsia" w:hAnsiTheme="minorEastAsia" w:eastAsiaTheme="minorEastAsia" w:cstheme="minorEastAsia"/>
                <w:spacing w:val="0"/>
                <w:sz w:val="18"/>
                <w:szCs w:val="18"/>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64F65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4DCA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B5950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AD18B4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15222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9757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C4EB2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9FBDB5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21"/>
                <w:szCs w:val="21"/>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2A5BE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6B18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9DFE2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18"/>
                <w:szCs w:val="18"/>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FDDFDA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D5805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3460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FF586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7C05BC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asciiTheme="minorEastAsia" w:hAnsiTheme="minorEastAsia" w:cstheme="minorEastAsia"/>
                <w:color w:val="FF0000"/>
                <w:kern w:val="2"/>
                <w:sz w:val="21"/>
                <w:szCs w:val="21"/>
                <w:highlight w:val="yellow"/>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EE1C2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bl>
    <w:tbl>
      <w:tblPr>
        <w:tblStyle w:val="14"/>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7EFEA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B1F042A">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BE47F83">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1B268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5681EF2">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F7D163">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BE32F2">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717218">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2442E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B2C5157">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6DA54334">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58A201DA">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6166EA9C">
            <w:pPr>
              <w:jc w:val="center"/>
              <w:rPr>
                <w:rFonts w:hint="eastAsia" w:asciiTheme="minorEastAsia" w:hAnsiTheme="minorEastAsia" w:eastAsiaTheme="minorEastAsia" w:cstheme="minorEastAsia"/>
                <w:sz w:val="18"/>
                <w:szCs w:val="18"/>
              </w:rPr>
            </w:pPr>
          </w:p>
        </w:tc>
      </w:tr>
      <w:tr w14:paraId="5BE6E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5E65CF1">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0AA82B27">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7624E04D">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4A4B774E">
            <w:pPr>
              <w:jc w:val="center"/>
              <w:rPr>
                <w:rFonts w:hint="eastAsia" w:asciiTheme="minorEastAsia" w:hAnsiTheme="minorEastAsia" w:eastAsiaTheme="minorEastAsia" w:cstheme="minorEastAsia"/>
                <w:sz w:val="18"/>
                <w:szCs w:val="18"/>
              </w:rPr>
            </w:pPr>
          </w:p>
        </w:tc>
      </w:tr>
      <w:tr w14:paraId="2087F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686BEC4">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75D9096E">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20E2236E">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68A542F">
            <w:pPr>
              <w:jc w:val="center"/>
              <w:rPr>
                <w:rFonts w:hint="eastAsia" w:asciiTheme="minorEastAsia" w:hAnsiTheme="minorEastAsia" w:eastAsiaTheme="minorEastAsia" w:cstheme="minorEastAsia"/>
                <w:sz w:val="18"/>
                <w:szCs w:val="18"/>
              </w:rPr>
            </w:pPr>
          </w:p>
        </w:tc>
      </w:tr>
      <w:tr w14:paraId="3BC73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9C2743D">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1B798014">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2CEE237A">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4D05C4E">
            <w:pPr>
              <w:jc w:val="center"/>
              <w:rPr>
                <w:rFonts w:hint="eastAsia" w:asciiTheme="minorEastAsia" w:hAnsiTheme="minorEastAsia" w:eastAsiaTheme="minorEastAsia" w:cstheme="minorEastAsia"/>
                <w:sz w:val="18"/>
                <w:szCs w:val="18"/>
              </w:rPr>
            </w:pPr>
          </w:p>
        </w:tc>
      </w:tr>
      <w:tr w14:paraId="14CBF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4D39578">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71933C8B">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0B72B6B2">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526441B">
            <w:pPr>
              <w:jc w:val="center"/>
              <w:rPr>
                <w:rFonts w:hint="eastAsia" w:asciiTheme="minorEastAsia" w:hAnsiTheme="minorEastAsia" w:eastAsiaTheme="minorEastAsia" w:cstheme="minorEastAsia"/>
                <w:sz w:val="18"/>
                <w:szCs w:val="18"/>
              </w:rPr>
            </w:pPr>
          </w:p>
        </w:tc>
      </w:tr>
      <w:tr w14:paraId="7BC92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B701090">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3161201B">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5F66D274">
            <w:pPr>
              <w:jc w:val="center"/>
              <w:rPr>
                <w:rFonts w:hint="eastAsia" w:asciiTheme="minorEastAsia" w:hAnsiTheme="minorEastAsia" w:eastAsiaTheme="minorEastAsia" w:cstheme="minorEastAsia"/>
                <w:color w:val="auto"/>
                <w:sz w:val="18"/>
                <w:szCs w:val="18"/>
                <w:lang w:val="en-US" w:eastAsia="zh-CN"/>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D2D3886">
            <w:pPr>
              <w:jc w:val="center"/>
              <w:rPr>
                <w:rFonts w:hint="eastAsia" w:asciiTheme="minorEastAsia" w:hAnsiTheme="minorEastAsia" w:eastAsiaTheme="minorEastAsia" w:cstheme="minorEastAsia"/>
                <w:sz w:val="18"/>
                <w:szCs w:val="18"/>
              </w:rPr>
            </w:pPr>
          </w:p>
        </w:tc>
      </w:tr>
    </w:tbl>
    <w:p w14:paraId="0F885EF4">
      <w:pPr>
        <w:jc w:val="center"/>
        <w:rPr>
          <w:rFonts w:hint="eastAsia" w:asciiTheme="minorEastAsia" w:hAnsiTheme="minorEastAsia" w:eastAsiaTheme="minorEastAsia" w:cstheme="minorEastAsia"/>
          <w:sz w:val="21"/>
          <w:szCs w:val="21"/>
        </w:rPr>
      </w:pPr>
    </w:p>
    <w:p w14:paraId="27D9363E">
      <w:pPr>
        <w:numPr>
          <w:ilvl w:val="0"/>
          <w:numId w:val="0"/>
        </w:numPr>
        <w:outlineLvl w:val="0"/>
        <w:rPr>
          <w:rFonts w:hint="eastAsia" w:ascii="宋体" w:hAnsi="宋体" w:cs="宋体"/>
          <w:b/>
          <w:bCs/>
          <w:color w:val="FF0000"/>
          <w:sz w:val="24"/>
          <w:lang w:val="en-US" w:eastAsia="zh-CN"/>
        </w:rPr>
      </w:pPr>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p>
    <w:p w14:paraId="17583942">
      <w:pPr>
        <w:spacing w:line="360" w:lineRule="auto"/>
        <w:jc w:val="center"/>
        <w:outlineLvl w:val="0"/>
        <w:rPr>
          <w:rFonts w:hint="eastAsia" w:ascii="宋体" w:hAnsi="宋体" w:eastAsia="宋体" w:cs="宋体"/>
          <w:b/>
          <w:bCs/>
          <w:color w:val="auto"/>
          <w:sz w:val="28"/>
          <w:szCs w:val="28"/>
          <w:lang w:val="en-US" w:eastAsia="zh-CN"/>
        </w:rPr>
      </w:pPr>
    </w:p>
    <w:p w14:paraId="20DDAE39">
      <w:pPr>
        <w:outlineLvl w:val="0"/>
        <w:rPr>
          <w:rFonts w:hint="eastAsia" w:ascii="黑体" w:hAnsi="黑体" w:eastAsia="黑体"/>
          <w:b/>
          <w:sz w:val="36"/>
          <w:szCs w:val="36"/>
          <w:lang w:val="en-US" w:eastAsia="zh-CN"/>
        </w:rPr>
      </w:pPr>
    </w:p>
    <w:p w14:paraId="0D454D99">
      <w:pPr>
        <w:outlineLvl w:val="0"/>
        <w:rPr>
          <w:rFonts w:hint="eastAsia" w:ascii="黑体" w:hAnsi="黑体" w:eastAsia="黑体"/>
          <w:b/>
          <w:sz w:val="36"/>
          <w:szCs w:val="36"/>
          <w:lang w:val="en-US" w:eastAsia="zh-CN"/>
        </w:rPr>
      </w:pPr>
    </w:p>
    <w:p w14:paraId="4A2891E8">
      <w:pPr>
        <w:outlineLvl w:val="0"/>
        <w:rPr>
          <w:rFonts w:hint="eastAsia" w:ascii="黑体" w:hAnsi="黑体" w:eastAsia="黑体"/>
          <w:b/>
          <w:sz w:val="36"/>
          <w:szCs w:val="36"/>
          <w:lang w:val="en-US" w:eastAsia="zh-CN"/>
        </w:rPr>
      </w:pPr>
    </w:p>
    <w:p w14:paraId="0186D979">
      <w:pPr>
        <w:outlineLvl w:val="0"/>
        <w:rPr>
          <w:rFonts w:hint="eastAsia" w:ascii="黑体" w:hAnsi="黑体" w:eastAsia="黑体"/>
          <w:b/>
          <w:sz w:val="36"/>
          <w:szCs w:val="36"/>
          <w:lang w:val="en-US" w:eastAsia="zh-CN"/>
        </w:rPr>
      </w:pPr>
    </w:p>
    <w:p w14:paraId="483D186D">
      <w:pPr>
        <w:outlineLvl w:val="0"/>
        <w:rPr>
          <w:rFonts w:hint="eastAsia" w:ascii="黑体" w:hAnsi="黑体" w:eastAsia="黑体"/>
          <w:b/>
          <w:sz w:val="36"/>
          <w:szCs w:val="36"/>
          <w:lang w:val="en-US" w:eastAsia="zh-CN"/>
        </w:rPr>
      </w:pPr>
    </w:p>
    <w:p w14:paraId="35C22077">
      <w:pPr>
        <w:outlineLvl w:val="0"/>
        <w:rPr>
          <w:rFonts w:hint="eastAsia" w:ascii="黑体" w:hAnsi="黑体" w:eastAsia="黑体"/>
          <w:b/>
          <w:sz w:val="36"/>
          <w:szCs w:val="36"/>
          <w:lang w:val="en-US" w:eastAsia="zh-CN"/>
        </w:rPr>
      </w:pPr>
    </w:p>
    <w:p w14:paraId="7D162D96">
      <w:pPr>
        <w:outlineLvl w:val="0"/>
        <w:rPr>
          <w:rFonts w:hint="eastAsia" w:ascii="黑体" w:hAnsi="黑体" w:eastAsia="黑体"/>
          <w:b/>
          <w:sz w:val="36"/>
          <w:szCs w:val="36"/>
          <w:lang w:val="en-US" w:eastAsia="zh-CN"/>
        </w:rPr>
      </w:pPr>
    </w:p>
    <w:p w14:paraId="0D77E547">
      <w:pPr>
        <w:outlineLvl w:val="0"/>
        <w:rPr>
          <w:rFonts w:hint="eastAsia" w:ascii="黑体" w:hAnsi="黑体" w:eastAsia="黑体"/>
          <w:b/>
          <w:sz w:val="36"/>
          <w:szCs w:val="36"/>
          <w:lang w:val="en-US" w:eastAsia="zh-CN"/>
        </w:rPr>
      </w:pPr>
    </w:p>
    <w:p w14:paraId="568808DC">
      <w:pPr>
        <w:outlineLvl w:val="0"/>
        <w:rPr>
          <w:rFonts w:hint="eastAsia" w:ascii="黑体" w:hAnsi="黑体" w:eastAsia="黑体"/>
          <w:b/>
          <w:sz w:val="36"/>
          <w:szCs w:val="36"/>
          <w:lang w:val="en-US" w:eastAsia="zh-CN"/>
        </w:rPr>
      </w:pPr>
    </w:p>
    <w:p w14:paraId="395AB1E0">
      <w:pPr>
        <w:spacing w:line="360" w:lineRule="auto"/>
        <w:jc w:val="center"/>
        <w:outlineLvl w:val="0"/>
        <w:rPr>
          <w:rFonts w:hint="eastAsia" w:ascii="宋体" w:hAnsi="宋体" w:cs="宋体"/>
          <w:b/>
          <w:bCs/>
          <w:sz w:val="28"/>
          <w:szCs w:val="28"/>
        </w:rPr>
      </w:pPr>
      <w:r>
        <w:rPr>
          <w:rFonts w:hint="eastAsia" w:ascii="宋体" w:hAnsi="宋体" w:cs="宋体"/>
          <w:b/>
          <w:bCs/>
          <w:color w:val="auto"/>
          <w:sz w:val="28"/>
          <w:szCs w:val="28"/>
          <w:lang w:val="en-US" w:eastAsia="zh-CN"/>
        </w:rPr>
        <w:t>设备</w:t>
      </w:r>
      <w:r>
        <w:rPr>
          <w:rFonts w:hint="eastAsia" w:ascii="宋体" w:hAnsi="宋体" w:cs="宋体"/>
          <w:b/>
          <w:bCs/>
          <w:sz w:val="28"/>
          <w:szCs w:val="28"/>
          <w:lang w:val="en-US" w:eastAsia="zh-CN"/>
        </w:rPr>
        <w:t>功能</w:t>
      </w:r>
      <w:r>
        <w:rPr>
          <w:rFonts w:hint="eastAsia" w:ascii="宋体" w:hAnsi="宋体" w:cs="宋体"/>
          <w:b/>
          <w:bCs/>
          <w:sz w:val="28"/>
          <w:szCs w:val="28"/>
        </w:rPr>
        <w:t>要求响应情况表</w:t>
      </w:r>
    </w:p>
    <w:tbl>
      <w:tblPr>
        <w:tblStyle w:val="14"/>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35D33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64251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4F0BBC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设备名称：</w:t>
            </w:r>
            <w:r>
              <w:rPr>
                <w:rFonts w:hint="eastAsia" w:ascii="宋体" w:hAnsi="宋体" w:cs="宋体"/>
                <w:b/>
                <w:bCs/>
                <w:color w:val="auto"/>
                <w:sz w:val="21"/>
                <w:szCs w:val="21"/>
                <w:lang w:val="en-US" w:eastAsia="zh-CN"/>
              </w:rPr>
              <w:t>背心式排痰机（儿童型）</w:t>
            </w:r>
          </w:p>
        </w:tc>
      </w:tr>
      <w:tr w14:paraId="252C3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8DB0B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37D795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val="en-US" w:eastAsia="zh-CN"/>
              </w:rPr>
              <w:t>技术指标（</w:t>
            </w:r>
            <w:r>
              <w:rPr>
                <w:rFonts w:hint="eastAsia" w:asciiTheme="minorEastAsia" w:hAnsiTheme="minorEastAsia" w:eastAsiaTheme="minorEastAsia" w:cstheme="minorEastAsia"/>
                <w:b/>
                <w:bCs/>
                <w:sz w:val="21"/>
                <w:szCs w:val="21"/>
              </w:rPr>
              <w:t>功能要求</w:t>
            </w:r>
            <w:r>
              <w:rPr>
                <w:rFonts w:hint="eastAsia" w:asciiTheme="minorEastAsia" w:hAnsiTheme="minorEastAsia" w:eastAsiaTheme="minorEastAsia" w:cstheme="minorEastAsia"/>
                <w:b/>
                <w:bCs/>
                <w:sz w:val="21"/>
                <w:szCs w:val="21"/>
                <w:lang w:eastAsia="zh-CN"/>
              </w:rPr>
              <w:t>）</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01EFB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2DEA4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53C57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D2C8D6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采用高频胸壁振荡技术，专为儿童、婴幼儿设计，安全温和辅助排痰</w:t>
            </w:r>
          </w:p>
        </w:tc>
        <w:tc>
          <w:tcPr>
            <w:tcW w:w="3307" w:type="dxa"/>
            <w:tcBorders>
              <w:top w:val="single" w:color="auto" w:sz="4" w:space="0"/>
              <w:left w:val="single" w:color="auto" w:sz="4" w:space="0"/>
              <w:right w:val="single" w:color="auto" w:sz="4" w:space="0"/>
            </w:tcBorders>
            <w:shd w:val="clear" w:color="auto" w:fill="auto"/>
            <w:noWrap w:val="0"/>
            <w:vAlign w:val="top"/>
          </w:tcPr>
          <w:p w14:paraId="6233AE4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6CEC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59A1A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BC067E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可根据患儿年龄、体重、病情精准调节振荡频率、压力、治疗时间</w:t>
            </w:r>
          </w:p>
          <w:p w14:paraId="6385FA1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644997F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FFAB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C618B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3439DA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具备多模式选择，满足常规排痰、巩固治疗、术后护理等不同需求</w:t>
            </w:r>
          </w:p>
        </w:tc>
        <w:tc>
          <w:tcPr>
            <w:tcW w:w="3307" w:type="dxa"/>
            <w:tcBorders>
              <w:top w:val="single" w:color="auto" w:sz="4" w:space="0"/>
              <w:left w:val="single" w:color="auto" w:sz="4" w:space="0"/>
              <w:right w:val="single" w:color="auto" w:sz="4" w:space="0"/>
            </w:tcBorders>
            <w:shd w:val="clear" w:color="auto" w:fill="auto"/>
            <w:noWrap w:val="0"/>
            <w:vAlign w:val="top"/>
          </w:tcPr>
          <w:p w14:paraId="7C7D4D7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A698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D183B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BBA435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配备儿童专用背心式胸件，贴合儿童胸廓，舒适度高</w:t>
            </w:r>
          </w:p>
        </w:tc>
        <w:tc>
          <w:tcPr>
            <w:tcW w:w="3307" w:type="dxa"/>
            <w:tcBorders>
              <w:top w:val="single" w:color="auto" w:sz="4" w:space="0"/>
              <w:left w:val="single" w:color="auto" w:sz="4" w:space="0"/>
              <w:right w:val="single" w:color="auto" w:sz="4" w:space="0"/>
            </w:tcBorders>
            <w:shd w:val="clear" w:color="auto" w:fill="auto"/>
            <w:noWrap w:val="0"/>
            <w:vAlign w:val="top"/>
          </w:tcPr>
          <w:p w14:paraId="191E56D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D6BE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615CB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23F8EE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操作界面简洁易懂，静音运行，减少患儿哭闹抵抗</w:t>
            </w:r>
          </w:p>
        </w:tc>
        <w:tc>
          <w:tcPr>
            <w:tcW w:w="3307" w:type="dxa"/>
            <w:tcBorders>
              <w:top w:val="single" w:color="auto" w:sz="4" w:space="0"/>
              <w:left w:val="single" w:color="auto" w:sz="4" w:space="0"/>
              <w:right w:val="single" w:color="auto" w:sz="4" w:space="0"/>
            </w:tcBorders>
            <w:shd w:val="clear" w:color="auto" w:fill="auto"/>
            <w:noWrap w:val="0"/>
            <w:vAlign w:val="top"/>
          </w:tcPr>
          <w:p w14:paraId="7DA52A9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E8BE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BB7D4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6C4646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具备紧急停止、压力过载保护、故障报警等多重安全保护功能</w:t>
            </w:r>
          </w:p>
          <w:p w14:paraId="31CE2F6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7FFE7A0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4C90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C9794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D51B92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适用于儿童肺炎、喘息性疾病、术后痰多、咳嗽无力、排痰困难等辅助治疗</w:t>
            </w:r>
          </w:p>
        </w:tc>
        <w:tc>
          <w:tcPr>
            <w:tcW w:w="3307" w:type="dxa"/>
            <w:tcBorders>
              <w:top w:val="single" w:color="auto" w:sz="4" w:space="0"/>
              <w:left w:val="single" w:color="auto" w:sz="4" w:space="0"/>
              <w:right w:val="single" w:color="auto" w:sz="4" w:space="0"/>
            </w:tcBorders>
            <w:shd w:val="clear" w:color="auto" w:fill="auto"/>
            <w:noWrap w:val="0"/>
            <w:vAlign w:val="top"/>
          </w:tcPr>
          <w:p w14:paraId="57FECDC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B8BD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942E5C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41DAD7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是否需要配套使用耗材 是□ 否 ☑       是否专机专用耗材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9D4DB7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722F9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6C72D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B457B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lang w:val="en-US" w:eastAsia="zh-CN"/>
              </w:rPr>
              <w:t>耗材名称</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D72FC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2E05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513DC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A39AE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7E44F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421A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40D95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FB65C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C9B30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55F6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A1F45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2838D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8928BF">
            <w:pPr>
              <w:ind w:firstLine="440" w:firstLineChars="200"/>
              <w:jc w:val="center"/>
              <w:rPr>
                <w:rFonts w:hint="eastAsia" w:ascii="宋体" w:hAnsi="宋体" w:eastAsia="宋体" w:cs="Times New Roman"/>
                <w:kern w:val="2"/>
                <w:sz w:val="22"/>
                <w:szCs w:val="21"/>
                <w:lang w:val="en-US" w:eastAsia="zh-CN" w:bidi="ar-SA"/>
              </w:rPr>
            </w:pPr>
          </w:p>
        </w:tc>
      </w:tr>
      <w:tr w14:paraId="6366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F0E0EB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60FC2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697C8C">
            <w:pPr>
              <w:jc w:val="center"/>
              <w:rPr>
                <w:rFonts w:hint="eastAsia" w:ascii="宋体" w:hAnsi="宋体" w:eastAsia="宋体" w:cs="宋体"/>
                <w:color w:val="auto"/>
                <w:kern w:val="2"/>
                <w:sz w:val="21"/>
                <w:szCs w:val="21"/>
                <w:lang w:val="en-US" w:eastAsia="zh-CN" w:bidi="ar-SA"/>
              </w:rPr>
            </w:pPr>
          </w:p>
        </w:tc>
      </w:tr>
      <w:tr w14:paraId="765FC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199EB0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8999E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D9B5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2F21F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FB6760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E6576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1A8A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24A19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772F8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2FAFB9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9A8E4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DF59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3"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84054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82B8C9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（15）天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BBD6D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55B3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B68FE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62DC74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1</w:t>
            </w:r>
            <w:r>
              <w:rPr>
                <w:rFonts w:hint="eastAsia" w:asciiTheme="minorEastAsia" w:hAnsiTheme="minorEastAsia" w:eastAsiaTheme="minorEastAsia" w:cstheme="minorEastAsia"/>
                <w:spacing w:val="0"/>
                <w:sz w:val="18"/>
                <w:szCs w:val="18"/>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8BD26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56EF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85F5F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24770D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CAC40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4F1D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2BD34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36739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21"/>
                <w:szCs w:val="21"/>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2EAC2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CE69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C611E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18"/>
                <w:szCs w:val="18"/>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E908BB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24E6C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281E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737AD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A28A11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asciiTheme="minorEastAsia" w:hAnsiTheme="minorEastAsia" w:cstheme="minorEastAsia"/>
                <w:color w:val="FF0000"/>
                <w:kern w:val="2"/>
                <w:sz w:val="21"/>
                <w:szCs w:val="21"/>
                <w:highlight w:val="yellow"/>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7A79E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bl>
    <w:tbl>
      <w:tblPr>
        <w:tblStyle w:val="14"/>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1AA1C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7C9B9DA">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2B327D7">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4EFB3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0C91600">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40CB40">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9549E4">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E1E584">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6663D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C99C011">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37C5EE8E">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600699E2">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697A754D">
            <w:pPr>
              <w:jc w:val="center"/>
              <w:rPr>
                <w:rFonts w:hint="eastAsia" w:asciiTheme="minorEastAsia" w:hAnsiTheme="minorEastAsia" w:eastAsiaTheme="minorEastAsia" w:cstheme="minorEastAsia"/>
                <w:sz w:val="18"/>
                <w:szCs w:val="18"/>
              </w:rPr>
            </w:pPr>
          </w:p>
        </w:tc>
      </w:tr>
      <w:tr w14:paraId="450AA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1CC94DB">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22E75A12">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17AA1AFC">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B12112E">
            <w:pPr>
              <w:jc w:val="center"/>
              <w:rPr>
                <w:rFonts w:hint="eastAsia" w:asciiTheme="minorEastAsia" w:hAnsiTheme="minorEastAsia" w:eastAsiaTheme="minorEastAsia" w:cstheme="minorEastAsia"/>
                <w:sz w:val="18"/>
                <w:szCs w:val="18"/>
              </w:rPr>
            </w:pPr>
          </w:p>
        </w:tc>
      </w:tr>
      <w:tr w14:paraId="42825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F00BBCA">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4C77528D">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4A43C1BD">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7C9CCB0">
            <w:pPr>
              <w:jc w:val="center"/>
              <w:rPr>
                <w:rFonts w:hint="eastAsia" w:asciiTheme="minorEastAsia" w:hAnsiTheme="minorEastAsia" w:eastAsiaTheme="minorEastAsia" w:cstheme="minorEastAsia"/>
                <w:sz w:val="18"/>
                <w:szCs w:val="18"/>
              </w:rPr>
            </w:pPr>
          </w:p>
        </w:tc>
      </w:tr>
      <w:tr w14:paraId="33B17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D3AD845">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1F1D42D1">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092B5A32">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4D408A7E">
            <w:pPr>
              <w:jc w:val="center"/>
              <w:rPr>
                <w:rFonts w:hint="eastAsia" w:asciiTheme="minorEastAsia" w:hAnsiTheme="minorEastAsia" w:eastAsiaTheme="minorEastAsia" w:cstheme="minorEastAsia"/>
                <w:sz w:val="18"/>
                <w:szCs w:val="18"/>
              </w:rPr>
            </w:pPr>
          </w:p>
        </w:tc>
      </w:tr>
      <w:tr w14:paraId="0C896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F2A884E">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0E6EFBF6">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78D68D04">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E8E8E5F">
            <w:pPr>
              <w:jc w:val="center"/>
              <w:rPr>
                <w:rFonts w:hint="eastAsia" w:asciiTheme="minorEastAsia" w:hAnsiTheme="minorEastAsia" w:eastAsiaTheme="minorEastAsia" w:cstheme="minorEastAsia"/>
                <w:sz w:val="18"/>
                <w:szCs w:val="18"/>
              </w:rPr>
            </w:pPr>
          </w:p>
        </w:tc>
      </w:tr>
      <w:tr w14:paraId="73CAF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EC27801">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5D3DCE35">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0D084A08">
            <w:pPr>
              <w:jc w:val="center"/>
              <w:rPr>
                <w:rFonts w:hint="eastAsia" w:asciiTheme="minorEastAsia" w:hAnsiTheme="minorEastAsia" w:eastAsiaTheme="minorEastAsia" w:cstheme="minorEastAsia"/>
                <w:color w:val="auto"/>
                <w:sz w:val="18"/>
                <w:szCs w:val="18"/>
                <w:lang w:val="en-US" w:eastAsia="zh-CN"/>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A5B4219">
            <w:pPr>
              <w:jc w:val="center"/>
              <w:rPr>
                <w:rFonts w:hint="eastAsia" w:asciiTheme="minorEastAsia" w:hAnsiTheme="minorEastAsia" w:eastAsiaTheme="minorEastAsia" w:cstheme="minorEastAsia"/>
                <w:sz w:val="18"/>
                <w:szCs w:val="18"/>
              </w:rPr>
            </w:pPr>
          </w:p>
        </w:tc>
      </w:tr>
    </w:tbl>
    <w:p w14:paraId="4A745DEA">
      <w:pPr>
        <w:jc w:val="center"/>
        <w:rPr>
          <w:rFonts w:hint="eastAsia" w:asciiTheme="minorEastAsia" w:hAnsiTheme="minorEastAsia" w:eastAsiaTheme="minorEastAsia" w:cstheme="minorEastAsia"/>
          <w:sz w:val="21"/>
          <w:szCs w:val="21"/>
        </w:rPr>
      </w:pPr>
    </w:p>
    <w:p w14:paraId="4E502DCA">
      <w:pPr>
        <w:numPr>
          <w:ilvl w:val="0"/>
          <w:numId w:val="0"/>
        </w:numPr>
        <w:outlineLvl w:val="0"/>
        <w:rPr>
          <w:rFonts w:hint="eastAsia" w:ascii="宋体" w:hAnsi="宋体" w:cs="宋体"/>
          <w:b/>
          <w:bCs/>
          <w:color w:val="FF0000"/>
          <w:sz w:val="24"/>
          <w:lang w:val="en-US" w:eastAsia="zh-CN"/>
        </w:rPr>
      </w:pPr>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p>
    <w:p w14:paraId="797C6F0F">
      <w:pPr>
        <w:outlineLvl w:val="0"/>
        <w:rPr>
          <w:rFonts w:hint="eastAsia" w:ascii="黑体" w:hAnsi="黑体" w:eastAsia="黑体"/>
          <w:b/>
          <w:sz w:val="36"/>
          <w:szCs w:val="36"/>
          <w:lang w:val="en-US" w:eastAsia="zh-CN"/>
        </w:rPr>
      </w:pPr>
    </w:p>
    <w:p w14:paraId="18A8D3E0">
      <w:pPr>
        <w:outlineLvl w:val="0"/>
        <w:rPr>
          <w:rFonts w:hint="eastAsia" w:ascii="黑体" w:hAnsi="黑体" w:eastAsia="黑体"/>
          <w:b/>
          <w:sz w:val="36"/>
          <w:szCs w:val="36"/>
          <w:lang w:val="en-US" w:eastAsia="zh-CN"/>
        </w:rPr>
      </w:pPr>
    </w:p>
    <w:p w14:paraId="4ECEBE00">
      <w:pPr>
        <w:outlineLvl w:val="0"/>
        <w:rPr>
          <w:rFonts w:hint="eastAsia" w:ascii="黑体" w:hAnsi="黑体" w:eastAsia="黑体"/>
          <w:b/>
          <w:sz w:val="36"/>
          <w:szCs w:val="36"/>
          <w:lang w:val="en-US" w:eastAsia="zh-CN"/>
        </w:rPr>
      </w:pPr>
    </w:p>
    <w:p w14:paraId="5258120B">
      <w:pPr>
        <w:outlineLvl w:val="0"/>
        <w:rPr>
          <w:rFonts w:hint="eastAsia" w:ascii="黑体" w:hAnsi="黑体" w:eastAsia="黑体"/>
          <w:b/>
          <w:sz w:val="36"/>
          <w:szCs w:val="36"/>
          <w:lang w:val="en-US" w:eastAsia="zh-CN"/>
        </w:rPr>
      </w:pPr>
    </w:p>
    <w:p w14:paraId="58510AA6">
      <w:pPr>
        <w:outlineLvl w:val="0"/>
        <w:rPr>
          <w:rFonts w:hint="eastAsia" w:ascii="黑体" w:hAnsi="黑体" w:eastAsia="黑体"/>
          <w:b/>
          <w:sz w:val="36"/>
          <w:szCs w:val="36"/>
          <w:lang w:val="en-US" w:eastAsia="zh-CN"/>
        </w:rPr>
      </w:pPr>
    </w:p>
    <w:p w14:paraId="3FB7FF29">
      <w:pPr>
        <w:outlineLvl w:val="0"/>
        <w:rPr>
          <w:rFonts w:hint="eastAsia" w:ascii="黑体" w:hAnsi="黑体" w:eastAsia="黑体"/>
          <w:b/>
          <w:sz w:val="36"/>
          <w:szCs w:val="36"/>
          <w:lang w:val="en-US" w:eastAsia="zh-CN"/>
        </w:rPr>
      </w:pPr>
    </w:p>
    <w:p w14:paraId="69C33DC0">
      <w:pPr>
        <w:spacing w:line="360" w:lineRule="auto"/>
        <w:jc w:val="center"/>
        <w:outlineLvl w:val="0"/>
        <w:rPr>
          <w:rFonts w:hint="eastAsia" w:ascii="宋体" w:hAnsi="宋体" w:cs="宋体"/>
          <w:b/>
          <w:bCs/>
          <w:sz w:val="28"/>
          <w:szCs w:val="28"/>
        </w:rPr>
      </w:pPr>
      <w:r>
        <w:rPr>
          <w:rFonts w:hint="eastAsia" w:ascii="宋体" w:hAnsi="宋体" w:cs="宋体"/>
          <w:b/>
          <w:bCs/>
          <w:color w:val="auto"/>
          <w:sz w:val="28"/>
          <w:szCs w:val="28"/>
          <w:lang w:val="en-US" w:eastAsia="zh-CN"/>
        </w:rPr>
        <w:t>设备</w:t>
      </w:r>
      <w:r>
        <w:rPr>
          <w:rFonts w:hint="eastAsia" w:ascii="宋体" w:hAnsi="宋体" w:cs="宋体"/>
          <w:b/>
          <w:bCs/>
          <w:sz w:val="28"/>
          <w:szCs w:val="28"/>
          <w:lang w:val="en-US" w:eastAsia="zh-CN"/>
        </w:rPr>
        <w:t>功能</w:t>
      </w:r>
      <w:r>
        <w:rPr>
          <w:rFonts w:hint="eastAsia" w:ascii="宋体" w:hAnsi="宋体" w:cs="宋体"/>
          <w:b/>
          <w:bCs/>
          <w:sz w:val="28"/>
          <w:szCs w:val="28"/>
        </w:rPr>
        <w:t>要求响应情况表</w:t>
      </w:r>
    </w:p>
    <w:tbl>
      <w:tblPr>
        <w:tblStyle w:val="14"/>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0E31B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48385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1DE5CE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设备名称：</w:t>
            </w:r>
            <w:r>
              <w:rPr>
                <w:rFonts w:hint="eastAsia" w:ascii="宋体" w:hAnsi="宋体" w:cs="宋体"/>
                <w:b/>
                <w:bCs/>
                <w:color w:val="auto"/>
                <w:sz w:val="21"/>
                <w:szCs w:val="21"/>
                <w:lang w:val="en-US" w:eastAsia="zh-CN"/>
              </w:rPr>
              <w:t>中医体质辨识仪（适用于儿童）</w:t>
            </w:r>
          </w:p>
        </w:tc>
      </w:tr>
      <w:tr w14:paraId="50D38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EA76E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AF288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val="en-US" w:eastAsia="zh-CN"/>
              </w:rPr>
              <w:t>技术指标（</w:t>
            </w:r>
            <w:r>
              <w:rPr>
                <w:rFonts w:hint="eastAsia" w:asciiTheme="minorEastAsia" w:hAnsiTheme="minorEastAsia" w:eastAsiaTheme="minorEastAsia" w:cstheme="minorEastAsia"/>
                <w:b/>
                <w:bCs/>
                <w:sz w:val="21"/>
                <w:szCs w:val="21"/>
              </w:rPr>
              <w:t>功能要求</w:t>
            </w:r>
            <w:r>
              <w:rPr>
                <w:rFonts w:hint="eastAsia" w:asciiTheme="minorEastAsia" w:hAnsiTheme="minorEastAsia" w:eastAsiaTheme="minorEastAsia" w:cstheme="minorEastAsia"/>
                <w:b/>
                <w:bCs/>
                <w:sz w:val="21"/>
                <w:szCs w:val="21"/>
                <w:lang w:eastAsia="zh-CN"/>
              </w:rPr>
              <w:t>）</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84063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6682F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84A0D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EFC29E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kern w:val="2"/>
                <w:sz w:val="21"/>
                <w:szCs w:val="21"/>
                <w:lang w:val="en-US" w:eastAsia="zh-CN" w:bidi="ar-SA"/>
              </w:rPr>
              <w:t>适配儿童生理特点，提供儿童专属体质辨识模块</w:t>
            </w:r>
          </w:p>
        </w:tc>
        <w:tc>
          <w:tcPr>
            <w:tcW w:w="3307" w:type="dxa"/>
            <w:tcBorders>
              <w:top w:val="single" w:color="auto" w:sz="4" w:space="0"/>
              <w:left w:val="single" w:color="auto" w:sz="4" w:space="0"/>
              <w:right w:val="single" w:color="auto" w:sz="4" w:space="0"/>
            </w:tcBorders>
            <w:shd w:val="clear" w:color="auto" w:fill="auto"/>
            <w:noWrap w:val="0"/>
            <w:vAlign w:val="top"/>
          </w:tcPr>
          <w:p w14:paraId="3BA2FA4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084D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85443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126680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kern w:val="2"/>
                <w:sz w:val="21"/>
                <w:szCs w:val="21"/>
                <w:lang w:val="en-US" w:eastAsia="zh-CN" w:bidi="ar-SA"/>
              </w:rPr>
              <w:t>可辨识平和质、气虚质、阴虚质、痰湿质等常见儿童体质</w:t>
            </w:r>
          </w:p>
        </w:tc>
        <w:tc>
          <w:tcPr>
            <w:tcW w:w="3307" w:type="dxa"/>
            <w:tcBorders>
              <w:top w:val="single" w:color="auto" w:sz="4" w:space="0"/>
              <w:left w:val="single" w:color="auto" w:sz="4" w:space="0"/>
              <w:right w:val="single" w:color="auto" w:sz="4" w:space="0"/>
            </w:tcBorders>
            <w:shd w:val="clear" w:color="auto" w:fill="auto"/>
            <w:noWrap w:val="0"/>
            <w:vAlign w:val="top"/>
          </w:tcPr>
          <w:p w14:paraId="43536A5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113A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A47FD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0504A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自动生成体质报告与个性化调理方案（饮食、起居、推拿、食疗）</w:t>
            </w:r>
          </w:p>
          <w:p w14:paraId="0F55A50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5EF0C24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69D6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52ED2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B0DF99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kern w:val="2"/>
                <w:sz w:val="21"/>
                <w:szCs w:val="21"/>
                <w:lang w:val="en-US" w:eastAsia="zh-CN" w:bidi="ar-SA"/>
              </w:rPr>
              <w:t>操作简便、无创快捷，适合儿童门诊与体检使用</w:t>
            </w:r>
          </w:p>
        </w:tc>
        <w:tc>
          <w:tcPr>
            <w:tcW w:w="3307" w:type="dxa"/>
            <w:tcBorders>
              <w:top w:val="single" w:color="auto" w:sz="4" w:space="0"/>
              <w:left w:val="single" w:color="auto" w:sz="4" w:space="0"/>
              <w:right w:val="single" w:color="auto" w:sz="4" w:space="0"/>
            </w:tcBorders>
            <w:shd w:val="clear" w:color="auto" w:fill="auto"/>
            <w:noWrap w:val="0"/>
            <w:vAlign w:val="top"/>
          </w:tcPr>
          <w:p w14:paraId="6CB169A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BDC4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8FD0E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CC49A4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kern w:val="2"/>
                <w:sz w:val="21"/>
                <w:szCs w:val="21"/>
                <w:lang w:val="en-US" w:eastAsia="zh-CN" w:bidi="ar-SA"/>
              </w:rPr>
              <w:t>具备数据存储、随访管理、打印报告功能</w:t>
            </w:r>
          </w:p>
        </w:tc>
        <w:tc>
          <w:tcPr>
            <w:tcW w:w="3307" w:type="dxa"/>
            <w:tcBorders>
              <w:top w:val="single" w:color="auto" w:sz="4" w:space="0"/>
              <w:left w:val="single" w:color="auto" w:sz="4" w:space="0"/>
              <w:right w:val="single" w:color="auto" w:sz="4" w:space="0"/>
            </w:tcBorders>
            <w:shd w:val="clear" w:color="auto" w:fill="auto"/>
            <w:noWrap w:val="0"/>
            <w:vAlign w:val="top"/>
          </w:tcPr>
          <w:p w14:paraId="34F80EA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5D7A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531C1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795CF4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4F77C65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3C86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91102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3336D0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55355DF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4F1E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7A03CF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B1C327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是否需要配套使用耗材 是□ 否 ☑       是否专机专用耗材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28B6FC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4E12A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AB5DA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38538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lang w:val="en-US" w:eastAsia="zh-CN"/>
              </w:rPr>
              <w:t>耗材名称</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34DDD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5B6B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411E3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DF7FB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64951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72FC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12D47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44EB1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710E7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5C13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53DD3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59D12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sz w:val="21"/>
                <w:szCs w:val="21"/>
              </w:rPr>
              <w:t xml:space="preserve"> 主机一体机（触屏）1 台</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385C95">
            <w:pPr>
              <w:ind w:firstLine="440" w:firstLineChars="200"/>
              <w:jc w:val="center"/>
              <w:rPr>
                <w:rFonts w:hint="eastAsia" w:ascii="宋体" w:hAnsi="宋体" w:eastAsia="宋体" w:cs="Times New Roman"/>
                <w:kern w:val="2"/>
                <w:sz w:val="22"/>
                <w:szCs w:val="21"/>
                <w:lang w:val="en-US" w:eastAsia="zh-CN" w:bidi="ar-SA"/>
              </w:rPr>
            </w:pPr>
          </w:p>
        </w:tc>
      </w:tr>
      <w:tr w14:paraId="01EF2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2BB85D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E96EC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sz w:val="21"/>
                <w:szCs w:val="21"/>
              </w:rPr>
              <w:t>打印机 1 台</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72A810">
            <w:pPr>
              <w:jc w:val="center"/>
              <w:rPr>
                <w:rFonts w:hint="eastAsia" w:ascii="宋体" w:hAnsi="宋体" w:eastAsia="宋体" w:cs="宋体"/>
                <w:color w:val="auto"/>
                <w:kern w:val="2"/>
                <w:sz w:val="21"/>
                <w:szCs w:val="21"/>
                <w:lang w:val="en-US" w:eastAsia="zh-CN" w:bidi="ar-SA"/>
              </w:rPr>
            </w:pPr>
          </w:p>
        </w:tc>
      </w:tr>
      <w:tr w14:paraId="6D37A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CBF329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14384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sz w:val="21"/>
                <w:szCs w:val="21"/>
              </w:rPr>
              <w:t>说明书、合格证、保修卡各 1 份</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1C5D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19B48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0F5A2D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BCDF6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2F9D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6B904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2CEF8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2A5BDA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181B0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5445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3"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A756C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9684EC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（15）天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4C07C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D8C7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38F71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6078EE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1</w:t>
            </w:r>
            <w:r>
              <w:rPr>
                <w:rFonts w:hint="eastAsia" w:asciiTheme="minorEastAsia" w:hAnsiTheme="minorEastAsia" w:eastAsiaTheme="minorEastAsia" w:cstheme="minorEastAsia"/>
                <w:spacing w:val="0"/>
                <w:sz w:val="18"/>
                <w:szCs w:val="18"/>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AF950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141F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9CE0C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413ACE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FA464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B793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353C1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E3999B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21"/>
                <w:szCs w:val="21"/>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5660D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44FF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48C39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18"/>
                <w:szCs w:val="18"/>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33FDA4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EC9BB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784B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3606F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E4EFFF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asciiTheme="minorEastAsia" w:hAnsiTheme="minorEastAsia" w:cstheme="minorEastAsia"/>
                <w:color w:val="FF0000"/>
                <w:kern w:val="2"/>
                <w:sz w:val="21"/>
                <w:szCs w:val="21"/>
                <w:highlight w:val="yellow"/>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E1F8D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bl>
    <w:tbl>
      <w:tblPr>
        <w:tblStyle w:val="14"/>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0DF19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535A2F7">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16DBF24">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1B0BF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282A03B">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810F27">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39D96A">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302EA5">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1341C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1A4D1FC">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7F1D7504">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6D18B005">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794E718">
            <w:pPr>
              <w:jc w:val="center"/>
              <w:rPr>
                <w:rFonts w:hint="eastAsia" w:asciiTheme="minorEastAsia" w:hAnsiTheme="minorEastAsia" w:eastAsiaTheme="minorEastAsia" w:cstheme="minorEastAsia"/>
                <w:sz w:val="18"/>
                <w:szCs w:val="18"/>
              </w:rPr>
            </w:pPr>
          </w:p>
        </w:tc>
      </w:tr>
      <w:tr w14:paraId="7F03B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58002EF">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265FBC47">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4C2CF7AD">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997EF13">
            <w:pPr>
              <w:jc w:val="center"/>
              <w:rPr>
                <w:rFonts w:hint="eastAsia" w:asciiTheme="minorEastAsia" w:hAnsiTheme="minorEastAsia" w:eastAsiaTheme="minorEastAsia" w:cstheme="minorEastAsia"/>
                <w:sz w:val="18"/>
                <w:szCs w:val="18"/>
              </w:rPr>
            </w:pPr>
          </w:p>
        </w:tc>
      </w:tr>
      <w:tr w14:paraId="6C863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AA52666">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004FED04">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6DD5652D">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FEF05B3">
            <w:pPr>
              <w:jc w:val="center"/>
              <w:rPr>
                <w:rFonts w:hint="eastAsia" w:asciiTheme="minorEastAsia" w:hAnsiTheme="minorEastAsia" w:eastAsiaTheme="minorEastAsia" w:cstheme="minorEastAsia"/>
                <w:sz w:val="18"/>
                <w:szCs w:val="18"/>
              </w:rPr>
            </w:pPr>
          </w:p>
        </w:tc>
      </w:tr>
      <w:tr w14:paraId="312E2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9A55A03">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0475A44C">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3C78CCDF">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734A088">
            <w:pPr>
              <w:jc w:val="center"/>
              <w:rPr>
                <w:rFonts w:hint="eastAsia" w:asciiTheme="minorEastAsia" w:hAnsiTheme="minorEastAsia" w:eastAsiaTheme="minorEastAsia" w:cstheme="minorEastAsia"/>
                <w:sz w:val="18"/>
                <w:szCs w:val="18"/>
              </w:rPr>
            </w:pPr>
          </w:p>
        </w:tc>
      </w:tr>
      <w:tr w14:paraId="3B307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10FBAA6">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751E0A12">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3659482F">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4F8827E">
            <w:pPr>
              <w:jc w:val="center"/>
              <w:rPr>
                <w:rFonts w:hint="eastAsia" w:asciiTheme="minorEastAsia" w:hAnsiTheme="minorEastAsia" w:eastAsiaTheme="minorEastAsia" w:cstheme="minorEastAsia"/>
                <w:sz w:val="18"/>
                <w:szCs w:val="18"/>
              </w:rPr>
            </w:pPr>
          </w:p>
        </w:tc>
      </w:tr>
      <w:tr w14:paraId="7B033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872E8B0">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7B7CBFCB">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4695C052">
            <w:pPr>
              <w:jc w:val="center"/>
              <w:rPr>
                <w:rFonts w:hint="eastAsia" w:asciiTheme="minorEastAsia" w:hAnsiTheme="minorEastAsia" w:eastAsiaTheme="minorEastAsia" w:cstheme="minorEastAsia"/>
                <w:color w:val="auto"/>
                <w:sz w:val="18"/>
                <w:szCs w:val="18"/>
                <w:lang w:val="en-US" w:eastAsia="zh-CN"/>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182FE57">
            <w:pPr>
              <w:jc w:val="center"/>
              <w:rPr>
                <w:rFonts w:hint="eastAsia" w:asciiTheme="minorEastAsia" w:hAnsiTheme="minorEastAsia" w:eastAsiaTheme="minorEastAsia" w:cstheme="minorEastAsia"/>
                <w:sz w:val="18"/>
                <w:szCs w:val="18"/>
              </w:rPr>
            </w:pPr>
          </w:p>
        </w:tc>
      </w:tr>
    </w:tbl>
    <w:p w14:paraId="0343003A">
      <w:pPr>
        <w:jc w:val="center"/>
        <w:rPr>
          <w:rFonts w:hint="eastAsia" w:asciiTheme="minorEastAsia" w:hAnsiTheme="minorEastAsia" w:eastAsiaTheme="minorEastAsia" w:cstheme="minorEastAsia"/>
          <w:sz w:val="21"/>
          <w:szCs w:val="21"/>
        </w:rPr>
      </w:pPr>
    </w:p>
    <w:p w14:paraId="5DB4E9C3">
      <w:pPr>
        <w:numPr>
          <w:ilvl w:val="0"/>
          <w:numId w:val="0"/>
        </w:numPr>
        <w:outlineLvl w:val="0"/>
        <w:rPr>
          <w:rFonts w:hint="eastAsia" w:ascii="宋体" w:hAnsi="宋体" w:cs="宋体"/>
          <w:b/>
          <w:bCs/>
          <w:color w:val="FF0000"/>
          <w:sz w:val="24"/>
          <w:lang w:val="en-US" w:eastAsia="zh-CN"/>
        </w:rPr>
      </w:pPr>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p>
    <w:p w14:paraId="32413FAF">
      <w:pPr>
        <w:outlineLvl w:val="0"/>
        <w:rPr>
          <w:rFonts w:hint="eastAsia" w:ascii="黑体" w:hAnsi="黑体" w:eastAsia="黑体"/>
          <w:b/>
          <w:sz w:val="36"/>
          <w:szCs w:val="36"/>
          <w:lang w:val="en-US" w:eastAsia="zh-CN"/>
        </w:rPr>
      </w:pPr>
    </w:p>
    <w:p w14:paraId="12B84AC1">
      <w:pPr>
        <w:outlineLvl w:val="0"/>
        <w:rPr>
          <w:rFonts w:hint="eastAsia" w:ascii="黑体" w:hAnsi="黑体" w:eastAsia="黑体"/>
          <w:b/>
          <w:sz w:val="36"/>
          <w:szCs w:val="36"/>
          <w:lang w:val="en-US" w:eastAsia="zh-CN"/>
        </w:rPr>
      </w:pPr>
    </w:p>
    <w:p w14:paraId="2F738BF6">
      <w:pPr>
        <w:outlineLvl w:val="0"/>
        <w:rPr>
          <w:rFonts w:hint="eastAsia" w:ascii="黑体" w:hAnsi="黑体" w:eastAsia="黑体"/>
          <w:b/>
          <w:sz w:val="36"/>
          <w:szCs w:val="36"/>
          <w:lang w:val="en-US" w:eastAsia="zh-CN"/>
        </w:rPr>
      </w:pPr>
    </w:p>
    <w:p w14:paraId="6E595C17">
      <w:pPr>
        <w:outlineLvl w:val="0"/>
        <w:rPr>
          <w:rFonts w:hint="eastAsia" w:ascii="黑体" w:hAnsi="黑体" w:eastAsia="黑体"/>
          <w:b/>
          <w:sz w:val="36"/>
          <w:szCs w:val="36"/>
          <w:lang w:val="en-US" w:eastAsia="zh-CN"/>
        </w:rPr>
      </w:pPr>
    </w:p>
    <w:p w14:paraId="33DB1BD9">
      <w:pPr>
        <w:outlineLvl w:val="0"/>
        <w:rPr>
          <w:rFonts w:hint="eastAsia" w:ascii="黑体" w:hAnsi="黑体" w:eastAsia="黑体"/>
          <w:b/>
          <w:sz w:val="36"/>
          <w:szCs w:val="36"/>
          <w:lang w:val="en-US" w:eastAsia="zh-CN"/>
        </w:rPr>
      </w:pPr>
    </w:p>
    <w:p w14:paraId="267AF9EE">
      <w:pPr>
        <w:outlineLvl w:val="0"/>
        <w:rPr>
          <w:rFonts w:hint="eastAsia" w:ascii="黑体" w:hAnsi="黑体" w:eastAsia="黑体"/>
          <w:b/>
          <w:sz w:val="36"/>
          <w:szCs w:val="36"/>
          <w:lang w:val="en-US" w:eastAsia="zh-CN"/>
        </w:rPr>
      </w:pPr>
    </w:p>
    <w:p w14:paraId="1D0F438E">
      <w:pPr>
        <w:outlineLvl w:val="0"/>
        <w:rPr>
          <w:rFonts w:hint="eastAsia" w:ascii="黑体" w:hAnsi="黑体" w:eastAsia="黑体"/>
          <w:b/>
          <w:sz w:val="36"/>
          <w:szCs w:val="36"/>
          <w:lang w:val="en-US" w:eastAsia="zh-CN"/>
        </w:rPr>
      </w:pPr>
    </w:p>
    <w:p w14:paraId="79F249BB">
      <w:pPr>
        <w:spacing w:line="360" w:lineRule="auto"/>
        <w:jc w:val="center"/>
        <w:outlineLvl w:val="0"/>
        <w:rPr>
          <w:rFonts w:hint="eastAsia" w:ascii="宋体" w:hAnsi="宋体" w:cs="宋体"/>
          <w:b/>
          <w:bCs/>
          <w:sz w:val="28"/>
          <w:szCs w:val="28"/>
        </w:rPr>
      </w:pPr>
      <w:r>
        <w:rPr>
          <w:rFonts w:hint="eastAsia" w:ascii="宋体" w:hAnsi="宋体" w:cs="宋体"/>
          <w:b/>
          <w:bCs/>
          <w:color w:val="auto"/>
          <w:sz w:val="28"/>
          <w:szCs w:val="28"/>
          <w:lang w:val="en-US" w:eastAsia="zh-CN"/>
        </w:rPr>
        <w:t>设备</w:t>
      </w:r>
      <w:r>
        <w:rPr>
          <w:rFonts w:hint="eastAsia" w:ascii="宋体" w:hAnsi="宋体" w:cs="宋体"/>
          <w:b/>
          <w:bCs/>
          <w:sz w:val="28"/>
          <w:szCs w:val="28"/>
          <w:lang w:val="en-US" w:eastAsia="zh-CN"/>
        </w:rPr>
        <w:t>功能</w:t>
      </w:r>
      <w:r>
        <w:rPr>
          <w:rFonts w:hint="eastAsia" w:ascii="宋体" w:hAnsi="宋体" w:cs="宋体"/>
          <w:b/>
          <w:bCs/>
          <w:sz w:val="28"/>
          <w:szCs w:val="28"/>
        </w:rPr>
        <w:t>要求响应情况表</w:t>
      </w:r>
    </w:p>
    <w:tbl>
      <w:tblPr>
        <w:tblStyle w:val="14"/>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2153B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5AC96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6FDDA8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设备名称：</w:t>
            </w:r>
            <w:r>
              <w:rPr>
                <w:rFonts w:hint="eastAsia" w:ascii="宋体" w:hAnsi="宋体" w:cs="宋体"/>
                <w:b/>
                <w:bCs/>
                <w:color w:val="auto"/>
                <w:sz w:val="21"/>
                <w:szCs w:val="21"/>
                <w:lang w:val="en-US" w:eastAsia="zh-CN"/>
              </w:rPr>
              <w:t>熏蒸治疗机</w:t>
            </w:r>
          </w:p>
        </w:tc>
      </w:tr>
      <w:tr w14:paraId="30F54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AD7E8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3319F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val="en-US" w:eastAsia="zh-CN"/>
              </w:rPr>
              <w:t>技术指标（</w:t>
            </w:r>
            <w:r>
              <w:rPr>
                <w:rFonts w:hint="eastAsia" w:asciiTheme="minorEastAsia" w:hAnsiTheme="minorEastAsia" w:eastAsiaTheme="minorEastAsia" w:cstheme="minorEastAsia"/>
                <w:b/>
                <w:bCs/>
                <w:sz w:val="21"/>
                <w:szCs w:val="21"/>
              </w:rPr>
              <w:t>功能要求</w:t>
            </w:r>
            <w:r>
              <w:rPr>
                <w:rFonts w:hint="eastAsia" w:asciiTheme="minorEastAsia" w:hAnsiTheme="minorEastAsia" w:eastAsiaTheme="minorEastAsia" w:cstheme="minorEastAsia"/>
                <w:b/>
                <w:bCs/>
                <w:sz w:val="21"/>
                <w:szCs w:val="21"/>
                <w:lang w:eastAsia="zh-CN"/>
              </w:rPr>
              <w:t>）</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DBE44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2D881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81ABF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F6F883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kern w:val="2"/>
                <w:sz w:val="21"/>
                <w:szCs w:val="21"/>
                <w:lang w:val="en-US" w:eastAsia="zh-CN" w:bidi="ar-SA"/>
              </w:rPr>
              <w:t>具备恒温控制、雾化温和，适合儿童呼吸道康复</w:t>
            </w:r>
          </w:p>
        </w:tc>
        <w:tc>
          <w:tcPr>
            <w:tcW w:w="3307" w:type="dxa"/>
            <w:tcBorders>
              <w:top w:val="single" w:color="auto" w:sz="4" w:space="0"/>
              <w:left w:val="single" w:color="auto" w:sz="4" w:space="0"/>
              <w:right w:val="single" w:color="auto" w:sz="4" w:space="0"/>
            </w:tcBorders>
            <w:shd w:val="clear" w:color="auto" w:fill="auto"/>
            <w:noWrap w:val="0"/>
            <w:vAlign w:val="top"/>
          </w:tcPr>
          <w:p w14:paraId="5DBE1A4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C9AD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672CB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2736E0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kern w:val="2"/>
                <w:sz w:val="21"/>
                <w:szCs w:val="21"/>
                <w:lang w:val="en-US" w:eastAsia="zh-CN" w:bidi="ar-SA"/>
              </w:rPr>
              <w:t>温度、时间、雾量可调，安全防烫、防干烧</w:t>
            </w:r>
          </w:p>
        </w:tc>
        <w:tc>
          <w:tcPr>
            <w:tcW w:w="3307" w:type="dxa"/>
            <w:tcBorders>
              <w:top w:val="single" w:color="auto" w:sz="4" w:space="0"/>
              <w:left w:val="single" w:color="auto" w:sz="4" w:space="0"/>
              <w:right w:val="single" w:color="auto" w:sz="4" w:space="0"/>
            </w:tcBorders>
            <w:shd w:val="clear" w:color="auto" w:fill="auto"/>
            <w:noWrap w:val="0"/>
            <w:vAlign w:val="top"/>
          </w:tcPr>
          <w:p w14:paraId="0839D0E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DF2A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9FEC3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1B3EAF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适用于咳喘、支气管炎、肺炎恢复期等辅助治疗</w:t>
            </w:r>
          </w:p>
          <w:p w14:paraId="3D67D03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32C529C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74F1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D8F44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2966EF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kern w:val="2"/>
                <w:sz w:val="21"/>
                <w:szCs w:val="21"/>
                <w:lang w:val="en-US" w:eastAsia="zh-CN" w:bidi="ar-SA"/>
              </w:rPr>
              <w:t>操作简单、静音运行、患儿舒适度高</w:t>
            </w:r>
          </w:p>
        </w:tc>
        <w:tc>
          <w:tcPr>
            <w:tcW w:w="3307" w:type="dxa"/>
            <w:tcBorders>
              <w:top w:val="single" w:color="auto" w:sz="4" w:space="0"/>
              <w:left w:val="single" w:color="auto" w:sz="4" w:space="0"/>
              <w:right w:val="single" w:color="auto" w:sz="4" w:space="0"/>
            </w:tcBorders>
            <w:shd w:val="clear" w:color="auto" w:fill="auto"/>
            <w:noWrap w:val="0"/>
            <w:vAlign w:val="top"/>
          </w:tcPr>
          <w:p w14:paraId="67E2B06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DA41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FF450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9C9EF9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kern w:val="2"/>
                <w:sz w:val="21"/>
                <w:szCs w:val="21"/>
                <w:lang w:val="en-US" w:eastAsia="zh-CN" w:bidi="ar-SA"/>
              </w:rPr>
              <w:t>具备多重安全保护、故障报警、自动断电功能</w:t>
            </w:r>
          </w:p>
        </w:tc>
        <w:tc>
          <w:tcPr>
            <w:tcW w:w="3307" w:type="dxa"/>
            <w:tcBorders>
              <w:top w:val="single" w:color="auto" w:sz="4" w:space="0"/>
              <w:left w:val="single" w:color="auto" w:sz="4" w:space="0"/>
              <w:right w:val="single" w:color="auto" w:sz="4" w:space="0"/>
            </w:tcBorders>
            <w:shd w:val="clear" w:color="auto" w:fill="auto"/>
            <w:noWrap w:val="0"/>
            <w:vAlign w:val="top"/>
          </w:tcPr>
          <w:p w14:paraId="3B21C8D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7065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9659D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3FFCA4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38CF121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EF60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F9160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A79FDB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5A52697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0D9D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87B054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3D1BE2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是否需要配套使用耗材 是□ 否 ☑       是否专机专用耗材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3F94D4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02A09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6E336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379C2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lang w:val="en-US" w:eastAsia="zh-CN"/>
              </w:rPr>
              <w:t>耗材名称</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84D43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2FD6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127CA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46E29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2440C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9601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F05F6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BB2AB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31786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91F2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9A49F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825F7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D40F9C">
            <w:pPr>
              <w:ind w:firstLine="440" w:firstLineChars="200"/>
              <w:jc w:val="center"/>
              <w:rPr>
                <w:rFonts w:hint="eastAsia" w:ascii="宋体" w:hAnsi="宋体" w:eastAsia="宋体" w:cs="Times New Roman"/>
                <w:kern w:val="2"/>
                <w:sz w:val="22"/>
                <w:szCs w:val="21"/>
                <w:lang w:val="en-US" w:eastAsia="zh-CN" w:bidi="ar-SA"/>
              </w:rPr>
            </w:pPr>
          </w:p>
        </w:tc>
      </w:tr>
      <w:tr w14:paraId="6BB7E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BAE0E9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9049B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6A671E">
            <w:pPr>
              <w:jc w:val="center"/>
              <w:rPr>
                <w:rFonts w:hint="eastAsia" w:ascii="宋体" w:hAnsi="宋体" w:eastAsia="宋体" w:cs="宋体"/>
                <w:color w:val="auto"/>
                <w:kern w:val="2"/>
                <w:sz w:val="21"/>
                <w:szCs w:val="21"/>
                <w:lang w:val="en-US" w:eastAsia="zh-CN" w:bidi="ar-SA"/>
              </w:rPr>
            </w:pPr>
          </w:p>
        </w:tc>
      </w:tr>
      <w:tr w14:paraId="083B6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200549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215D0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63DC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1FF71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E5411F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EB1D5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F59C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49434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3031B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28EE7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5D900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A8F3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3"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D894A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9747BE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（15）天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48A37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962E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24B71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42FFFD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1</w:t>
            </w:r>
            <w:r>
              <w:rPr>
                <w:rFonts w:hint="eastAsia" w:asciiTheme="minorEastAsia" w:hAnsiTheme="minorEastAsia" w:eastAsiaTheme="minorEastAsia" w:cstheme="minorEastAsia"/>
                <w:spacing w:val="0"/>
                <w:sz w:val="18"/>
                <w:szCs w:val="18"/>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D00AB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631E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52705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CD24DA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4FD20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D0A6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48B46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ECEEF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21"/>
                <w:szCs w:val="21"/>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580C9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F28C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02875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18"/>
                <w:szCs w:val="18"/>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926378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45912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20A1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85ED1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82C6B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asciiTheme="minorEastAsia" w:hAnsiTheme="minorEastAsia" w:cstheme="minorEastAsia"/>
                <w:color w:val="FF0000"/>
                <w:kern w:val="2"/>
                <w:sz w:val="21"/>
                <w:szCs w:val="21"/>
                <w:highlight w:val="yellow"/>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2399F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bl>
    <w:tbl>
      <w:tblPr>
        <w:tblStyle w:val="14"/>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2E5EA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9EE297C">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2A4CADD">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04C59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786A1B3">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F25BA2">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B1DDA8">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A58FF8">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50E19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26CB91A">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4B9921A7">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75AC0FF4">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06E50475">
            <w:pPr>
              <w:jc w:val="center"/>
              <w:rPr>
                <w:rFonts w:hint="eastAsia" w:asciiTheme="minorEastAsia" w:hAnsiTheme="minorEastAsia" w:eastAsiaTheme="minorEastAsia" w:cstheme="minorEastAsia"/>
                <w:sz w:val="18"/>
                <w:szCs w:val="18"/>
              </w:rPr>
            </w:pPr>
          </w:p>
        </w:tc>
      </w:tr>
      <w:tr w14:paraId="5E964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725DE21">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65838D0E">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6C0BC7CC">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420B30A8">
            <w:pPr>
              <w:jc w:val="center"/>
              <w:rPr>
                <w:rFonts w:hint="eastAsia" w:asciiTheme="minorEastAsia" w:hAnsiTheme="minorEastAsia" w:eastAsiaTheme="minorEastAsia" w:cstheme="minorEastAsia"/>
                <w:sz w:val="18"/>
                <w:szCs w:val="18"/>
              </w:rPr>
            </w:pPr>
          </w:p>
        </w:tc>
      </w:tr>
      <w:tr w14:paraId="0BA4E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B6FB2EB">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3D4B2B0A">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4960C838">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65589D90">
            <w:pPr>
              <w:jc w:val="center"/>
              <w:rPr>
                <w:rFonts w:hint="eastAsia" w:asciiTheme="minorEastAsia" w:hAnsiTheme="minorEastAsia" w:eastAsiaTheme="minorEastAsia" w:cstheme="minorEastAsia"/>
                <w:sz w:val="18"/>
                <w:szCs w:val="18"/>
              </w:rPr>
            </w:pPr>
          </w:p>
        </w:tc>
      </w:tr>
      <w:tr w14:paraId="2F501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AC3AF4A">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259137EB">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52DC0107">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4F787AC5">
            <w:pPr>
              <w:jc w:val="center"/>
              <w:rPr>
                <w:rFonts w:hint="eastAsia" w:asciiTheme="minorEastAsia" w:hAnsiTheme="minorEastAsia" w:eastAsiaTheme="minorEastAsia" w:cstheme="minorEastAsia"/>
                <w:sz w:val="18"/>
                <w:szCs w:val="18"/>
              </w:rPr>
            </w:pPr>
          </w:p>
        </w:tc>
      </w:tr>
      <w:tr w14:paraId="684BB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5112C1C">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048FCA50">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14D2BF8F">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096F5AE7">
            <w:pPr>
              <w:jc w:val="center"/>
              <w:rPr>
                <w:rFonts w:hint="eastAsia" w:asciiTheme="minorEastAsia" w:hAnsiTheme="minorEastAsia" w:eastAsiaTheme="minorEastAsia" w:cstheme="minorEastAsia"/>
                <w:sz w:val="18"/>
                <w:szCs w:val="18"/>
              </w:rPr>
            </w:pPr>
          </w:p>
        </w:tc>
      </w:tr>
      <w:tr w14:paraId="7413B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554FE7E">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73D1B034">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3470B622">
            <w:pPr>
              <w:jc w:val="center"/>
              <w:rPr>
                <w:rFonts w:hint="eastAsia" w:asciiTheme="minorEastAsia" w:hAnsiTheme="minorEastAsia" w:eastAsiaTheme="minorEastAsia" w:cstheme="minorEastAsia"/>
                <w:color w:val="auto"/>
                <w:sz w:val="18"/>
                <w:szCs w:val="18"/>
                <w:lang w:val="en-US" w:eastAsia="zh-CN"/>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BDFE141">
            <w:pPr>
              <w:jc w:val="center"/>
              <w:rPr>
                <w:rFonts w:hint="eastAsia" w:asciiTheme="minorEastAsia" w:hAnsiTheme="minorEastAsia" w:eastAsiaTheme="minorEastAsia" w:cstheme="minorEastAsia"/>
                <w:sz w:val="18"/>
                <w:szCs w:val="18"/>
              </w:rPr>
            </w:pPr>
          </w:p>
        </w:tc>
      </w:tr>
    </w:tbl>
    <w:p w14:paraId="60BEFC63">
      <w:pPr>
        <w:jc w:val="center"/>
        <w:rPr>
          <w:rFonts w:hint="eastAsia" w:asciiTheme="minorEastAsia" w:hAnsiTheme="minorEastAsia" w:eastAsiaTheme="minorEastAsia" w:cstheme="minorEastAsia"/>
          <w:sz w:val="21"/>
          <w:szCs w:val="21"/>
        </w:rPr>
      </w:pPr>
    </w:p>
    <w:p w14:paraId="408F47CF">
      <w:pPr>
        <w:numPr>
          <w:ilvl w:val="0"/>
          <w:numId w:val="0"/>
        </w:numPr>
        <w:outlineLvl w:val="0"/>
        <w:rPr>
          <w:rFonts w:hint="eastAsia" w:ascii="宋体" w:hAnsi="宋体" w:cs="宋体"/>
          <w:b/>
          <w:bCs/>
          <w:color w:val="FF0000"/>
          <w:sz w:val="24"/>
          <w:lang w:val="en-US" w:eastAsia="zh-CN"/>
        </w:rPr>
      </w:pPr>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p>
    <w:p w14:paraId="6AAEECB8">
      <w:pPr>
        <w:outlineLvl w:val="0"/>
        <w:rPr>
          <w:rFonts w:hint="eastAsia" w:ascii="黑体" w:hAnsi="黑体" w:eastAsia="黑体"/>
          <w:b/>
          <w:sz w:val="36"/>
          <w:szCs w:val="36"/>
          <w:lang w:val="en-US" w:eastAsia="zh-CN"/>
        </w:rPr>
      </w:pPr>
    </w:p>
    <w:p w14:paraId="0D3A0DD6">
      <w:pPr>
        <w:outlineLvl w:val="0"/>
        <w:rPr>
          <w:rFonts w:hint="eastAsia" w:ascii="黑体" w:hAnsi="黑体" w:eastAsia="黑体"/>
          <w:b/>
          <w:sz w:val="36"/>
          <w:szCs w:val="36"/>
          <w:lang w:val="en-US" w:eastAsia="zh-CN"/>
        </w:rPr>
      </w:pPr>
    </w:p>
    <w:p w14:paraId="6AA6E8E5">
      <w:pPr>
        <w:outlineLvl w:val="0"/>
        <w:rPr>
          <w:rFonts w:hint="eastAsia" w:ascii="黑体" w:hAnsi="黑体" w:eastAsia="黑体"/>
          <w:b/>
          <w:sz w:val="36"/>
          <w:szCs w:val="36"/>
          <w:lang w:val="en-US" w:eastAsia="zh-CN"/>
        </w:rPr>
      </w:pPr>
    </w:p>
    <w:p w14:paraId="18E3BB23">
      <w:pPr>
        <w:outlineLvl w:val="0"/>
        <w:rPr>
          <w:rFonts w:hint="eastAsia" w:ascii="黑体" w:hAnsi="黑体" w:eastAsia="黑体"/>
          <w:b/>
          <w:sz w:val="36"/>
          <w:szCs w:val="36"/>
          <w:lang w:val="en-US" w:eastAsia="zh-CN"/>
        </w:rPr>
      </w:pPr>
    </w:p>
    <w:p w14:paraId="3277DFC8">
      <w:pPr>
        <w:outlineLvl w:val="0"/>
        <w:rPr>
          <w:rFonts w:hint="eastAsia" w:ascii="黑体" w:hAnsi="黑体" w:eastAsia="黑体"/>
          <w:b/>
          <w:sz w:val="36"/>
          <w:szCs w:val="36"/>
          <w:lang w:val="en-US" w:eastAsia="zh-CN"/>
        </w:rPr>
      </w:pPr>
    </w:p>
    <w:p w14:paraId="22D8CA77">
      <w:pPr>
        <w:outlineLvl w:val="0"/>
        <w:rPr>
          <w:rFonts w:hint="eastAsia" w:ascii="黑体" w:hAnsi="黑体" w:eastAsia="黑体"/>
          <w:b/>
          <w:sz w:val="36"/>
          <w:szCs w:val="36"/>
          <w:lang w:val="en-US" w:eastAsia="zh-CN"/>
        </w:rPr>
      </w:pPr>
    </w:p>
    <w:p w14:paraId="5E7F4FFE">
      <w:pPr>
        <w:outlineLvl w:val="0"/>
        <w:rPr>
          <w:rFonts w:hint="eastAsia" w:ascii="黑体" w:hAnsi="黑体" w:eastAsia="黑体"/>
          <w:b/>
          <w:sz w:val="36"/>
          <w:szCs w:val="36"/>
          <w:lang w:val="en-US" w:eastAsia="zh-CN"/>
        </w:rPr>
      </w:pPr>
    </w:p>
    <w:p w14:paraId="6BF1655D">
      <w:pPr>
        <w:spacing w:line="360" w:lineRule="auto"/>
        <w:jc w:val="center"/>
        <w:outlineLvl w:val="0"/>
        <w:rPr>
          <w:rFonts w:hint="eastAsia" w:ascii="宋体" w:hAnsi="宋体" w:cs="宋体"/>
          <w:b/>
          <w:bCs/>
          <w:sz w:val="28"/>
          <w:szCs w:val="28"/>
        </w:rPr>
      </w:pPr>
      <w:r>
        <w:rPr>
          <w:rFonts w:hint="eastAsia" w:ascii="宋体" w:hAnsi="宋体" w:cs="宋体"/>
          <w:b/>
          <w:bCs/>
          <w:color w:val="auto"/>
          <w:sz w:val="28"/>
          <w:szCs w:val="28"/>
          <w:lang w:val="en-US" w:eastAsia="zh-CN"/>
        </w:rPr>
        <w:t>设备</w:t>
      </w:r>
      <w:r>
        <w:rPr>
          <w:rFonts w:hint="eastAsia" w:ascii="宋体" w:hAnsi="宋体" w:cs="宋体"/>
          <w:b/>
          <w:bCs/>
          <w:sz w:val="28"/>
          <w:szCs w:val="28"/>
          <w:lang w:val="en-US" w:eastAsia="zh-CN"/>
        </w:rPr>
        <w:t>功能</w:t>
      </w:r>
      <w:r>
        <w:rPr>
          <w:rFonts w:hint="eastAsia" w:ascii="宋体" w:hAnsi="宋体" w:cs="宋体"/>
          <w:b/>
          <w:bCs/>
          <w:sz w:val="28"/>
          <w:szCs w:val="28"/>
        </w:rPr>
        <w:t>要求响应情况表</w:t>
      </w:r>
    </w:p>
    <w:tbl>
      <w:tblPr>
        <w:tblStyle w:val="14"/>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08E36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B0BD7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5BB9F5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设备名称：</w:t>
            </w:r>
            <w:r>
              <w:rPr>
                <w:rFonts w:hint="eastAsia" w:ascii="宋体" w:hAnsi="宋体" w:cs="宋体"/>
                <w:b/>
                <w:bCs/>
                <w:color w:val="auto"/>
                <w:sz w:val="21"/>
                <w:szCs w:val="21"/>
                <w:lang w:val="en-US" w:eastAsia="zh-CN"/>
              </w:rPr>
              <w:t>多频震动排痰机（手动）</w:t>
            </w:r>
          </w:p>
        </w:tc>
      </w:tr>
      <w:tr w14:paraId="51577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CB376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D0148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val="en-US" w:eastAsia="zh-CN"/>
              </w:rPr>
              <w:t>技术指标（</w:t>
            </w:r>
            <w:r>
              <w:rPr>
                <w:rFonts w:hint="eastAsia" w:asciiTheme="minorEastAsia" w:hAnsiTheme="minorEastAsia" w:eastAsiaTheme="minorEastAsia" w:cstheme="minorEastAsia"/>
                <w:b/>
                <w:bCs/>
                <w:sz w:val="21"/>
                <w:szCs w:val="21"/>
              </w:rPr>
              <w:t>功能要求</w:t>
            </w:r>
            <w:r>
              <w:rPr>
                <w:rFonts w:hint="eastAsia" w:asciiTheme="minorEastAsia" w:hAnsiTheme="minorEastAsia" w:eastAsiaTheme="minorEastAsia" w:cstheme="minorEastAsia"/>
                <w:b/>
                <w:bCs/>
                <w:sz w:val="21"/>
                <w:szCs w:val="21"/>
                <w:lang w:eastAsia="zh-CN"/>
              </w:rPr>
              <w:t>）</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752F6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21C51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DCCAA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82415F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采用高频胸壁振荡技术，专为儿童、婴幼儿设计，安全温和辅助排痰</w:t>
            </w:r>
          </w:p>
        </w:tc>
        <w:tc>
          <w:tcPr>
            <w:tcW w:w="3307" w:type="dxa"/>
            <w:tcBorders>
              <w:top w:val="single" w:color="auto" w:sz="4" w:space="0"/>
              <w:left w:val="single" w:color="auto" w:sz="4" w:space="0"/>
              <w:right w:val="single" w:color="auto" w:sz="4" w:space="0"/>
            </w:tcBorders>
            <w:shd w:val="clear" w:color="auto" w:fill="auto"/>
            <w:noWrap w:val="0"/>
            <w:vAlign w:val="top"/>
          </w:tcPr>
          <w:p w14:paraId="1E58152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0C9C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BF8CC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961656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可根据患儿年龄、体重、病情精准调节振荡频率、压力、治疗时间</w:t>
            </w:r>
          </w:p>
        </w:tc>
        <w:tc>
          <w:tcPr>
            <w:tcW w:w="3307" w:type="dxa"/>
            <w:tcBorders>
              <w:top w:val="single" w:color="auto" w:sz="4" w:space="0"/>
              <w:left w:val="single" w:color="auto" w:sz="4" w:space="0"/>
              <w:right w:val="single" w:color="auto" w:sz="4" w:space="0"/>
            </w:tcBorders>
            <w:shd w:val="clear" w:color="auto" w:fill="auto"/>
            <w:noWrap w:val="0"/>
            <w:vAlign w:val="top"/>
          </w:tcPr>
          <w:p w14:paraId="2280427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965E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122C6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9CB286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具备多模式选择，满足常规排痰、巩固治疗、术后护理等不同需求</w:t>
            </w:r>
          </w:p>
        </w:tc>
        <w:tc>
          <w:tcPr>
            <w:tcW w:w="3307" w:type="dxa"/>
            <w:tcBorders>
              <w:top w:val="single" w:color="auto" w:sz="4" w:space="0"/>
              <w:left w:val="single" w:color="auto" w:sz="4" w:space="0"/>
              <w:right w:val="single" w:color="auto" w:sz="4" w:space="0"/>
            </w:tcBorders>
            <w:shd w:val="clear" w:color="auto" w:fill="auto"/>
            <w:noWrap w:val="0"/>
            <w:vAlign w:val="top"/>
          </w:tcPr>
          <w:p w14:paraId="167FC32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B42F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4C005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7E7DB9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适用于儿童肺炎、喘息性疾病、术后痰多、咳嗽无力、排痰困难等辅助治疗</w:t>
            </w:r>
          </w:p>
        </w:tc>
        <w:tc>
          <w:tcPr>
            <w:tcW w:w="3307" w:type="dxa"/>
            <w:tcBorders>
              <w:top w:val="single" w:color="auto" w:sz="4" w:space="0"/>
              <w:left w:val="single" w:color="auto" w:sz="4" w:space="0"/>
              <w:right w:val="single" w:color="auto" w:sz="4" w:space="0"/>
            </w:tcBorders>
            <w:shd w:val="clear" w:color="auto" w:fill="auto"/>
            <w:noWrap w:val="0"/>
            <w:vAlign w:val="top"/>
          </w:tcPr>
          <w:p w14:paraId="145EE92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E5EC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FFD43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659865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40AC888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E981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5FC064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80FA1F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是否需要配套使用耗材 是□ 否 ☑       是否专机专用耗材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DD1144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25C51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406FB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56BEE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lang w:val="en-US" w:eastAsia="zh-CN"/>
              </w:rPr>
              <w:t>耗材名称</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B391E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B06B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C2AD8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A905E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5FE15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B3EE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AD6D7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6AB83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C9244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72B7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F4087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5FE59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E1BE2A">
            <w:pPr>
              <w:ind w:firstLine="440" w:firstLineChars="200"/>
              <w:jc w:val="center"/>
              <w:rPr>
                <w:rFonts w:hint="eastAsia" w:ascii="宋体" w:hAnsi="宋体" w:eastAsia="宋体" w:cs="Times New Roman"/>
                <w:kern w:val="2"/>
                <w:sz w:val="22"/>
                <w:szCs w:val="21"/>
                <w:lang w:val="en-US" w:eastAsia="zh-CN" w:bidi="ar-SA"/>
              </w:rPr>
            </w:pPr>
          </w:p>
        </w:tc>
      </w:tr>
      <w:tr w14:paraId="36A45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4B6885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B1D89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FCDA34">
            <w:pPr>
              <w:jc w:val="center"/>
              <w:rPr>
                <w:rFonts w:hint="eastAsia" w:ascii="宋体" w:hAnsi="宋体" w:eastAsia="宋体" w:cs="宋体"/>
                <w:color w:val="auto"/>
                <w:kern w:val="2"/>
                <w:sz w:val="21"/>
                <w:szCs w:val="21"/>
                <w:lang w:val="en-US" w:eastAsia="zh-CN" w:bidi="ar-SA"/>
              </w:rPr>
            </w:pPr>
          </w:p>
        </w:tc>
      </w:tr>
      <w:tr w14:paraId="7C0AB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C697E1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C9996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68DD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5BD71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9D25BC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5E5E1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CA1C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69B6B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622D8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C04EB4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5D049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8C8D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3"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73A97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034A93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（15）天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C8979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F59F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087AC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EF0132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1</w:t>
            </w:r>
            <w:r>
              <w:rPr>
                <w:rFonts w:hint="eastAsia" w:asciiTheme="minorEastAsia" w:hAnsiTheme="minorEastAsia" w:eastAsiaTheme="minorEastAsia" w:cstheme="minorEastAsia"/>
                <w:spacing w:val="0"/>
                <w:sz w:val="18"/>
                <w:szCs w:val="18"/>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B43FD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D825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C224B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76F7C2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9BC00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2835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F731F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D49239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21"/>
                <w:szCs w:val="21"/>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E6C18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F45A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A1520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18"/>
                <w:szCs w:val="18"/>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E6990B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89365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EF14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BADDA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D0700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asciiTheme="minorEastAsia" w:hAnsiTheme="minorEastAsia" w:cstheme="minorEastAsia"/>
                <w:color w:val="FF0000"/>
                <w:kern w:val="2"/>
                <w:sz w:val="21"/>
                <w:szCs w:val="21"/>
                <w:highlight w:val="yellow"/>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9E4CD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bl>
    <w:tbl>
      <w:tblPr>
        <w:tblStyle w:val="14"/>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37D93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B86EF68">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9E9E414">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74444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E5572BA">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ED64D5">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95E065">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2C7568">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2A971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6983093">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4033E994">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60EF2A68">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096F9DD1">
            <w:pPr>
              <w:jc w:val="center"/>
              <w:rPr>
                <w:rFonts w:hint="eastAsia" w:asciiTheme="minorEastAsia" w:hAnsiTheme="minorEastAsia" w:eastAsiaTheme="minorEastAsia" w:cstheme="minorEastAsia"/>
                <w:sz w:val="18"/>
                <w:szCs w:val="18"/>
              </w:rPr>
            </w:pPr>
          </w:p>
        </w:tc>
      </w:tr>
      <w:tr w14:paraId="5D4DF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00BB2CC">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798AE888">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13B9C31D">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7476D5B">
            <w:pPr>
              <w:jc w:val="center"/>
              <w:rPr>
                <w:rFonts w:hint="eastAsia" w:asciiTheme="minorEastAsia" w:hAnsiTheme="minorEastAsia" w:eastAsiaTheme="minorEastAsia" w:cstheme="minorEastAsia"/>
                <w:sz w:val="18"/>
                <w:szCs w:val="18"/>
              </w:rPr>
            </w:pPr>
          </w:p>
        </w:tc>
      </w:tr>
      <w:tr w14:paraId="53B1D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8F40262">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21B03D98">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38432529">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6A584EDC">
            <w:pPr>
              <w:jc w:val="center"/>
              <w:rPr>
                <w:rFonts w:hint="eastAsia" w:asciiTheme="minorEastAsia" w:hAnsiTheme="minorEastAsia" w:eastAsiaTheme="minorEastAsia" w:cstheme="minorEastAsia"/>
                <w:sz w:val="18"/>
                <w:szCs w:val="18"/>
              </w:rPr>
            </w:pPr>
          </w:p>
        </w:tc>
      </w:tr>
      <w:tr w14:paraId="6D2F8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5332333">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70DE84AD">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1F8760A5">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DB3B8E3">
            <w:pPr>
              <w:jc w:val="center"/>
              <w:rPr>
                <w:rFonts w:hint="eastAsia" w:asciiTheme="minorEastAsia" w:hAnsiTheme="minorEastAsia" w:eastAsiaTheme="minorEastAsia" w:cstheme="minorEastAsia"/>
                <w:sz w:val="18"/>
                <w:szCs w:val="18"/>
              </w:rPr>
            </w:pPr>
          </w:p>
        </w:tc>
      </w:tr>
      <w:tr w14:paraId="00E57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21C06AB">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2BFC2980">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47ED2CEC">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99B1C85">
            <w:pPr>
              <w:jc w:val="center"/>
              <w:rPr>
                <w:rFonts w:hint="eastAsia" w:asciiTheme="minorEastAsia" w:hAnsiTheme="minorEastAsia" w:eastAsiaTheme="minorEastAsia" w:cstheme="minorEastAsia"/>
                <w:sz w:val="18"/>
                <w:szCs w:val="18"/>
              </w:rPr>
            </w:pPr>
          </w:p>
        </w:tc>
      </w:tr>
      <w:tr w14:paraId="18E26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20873DF">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330241DE">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17D0A042">
            <w:pPr>
              <w:jc w:val="center"/>
              <w:rPr>
                <w:rFonts w:hint="eastAsia" w:asciiTheme="minorEastAsia" w:hAnsiTheme="minorEastAsia" w:eastAsiaTheme="minorEastAsia" w:cstheme="minorEastAsia"/>
                <w:color w:val="auto"/>
                <w:sz w:val="18"/>
                <w:szCs w:val="18"/>
                <w:lang w:val="en-US" w:eastAsia="zh-CN"/>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2EEA2C9">
            <w:pPr>
              <w:jc w:val="center"/>
              <w:rPr>
                <w:rFonts w:hint="eastAsia" w:asciiTheme="minorEastAsia" w:hAnsiTheme="minorEastAsia" w:eastAsiaTheme="minorEastAsia" w:cstheme="minorEastAsia"/>
                <w:sz w:val="18"/>
                <w:szCs w:val="18"/>
              </w:rPr>
            </w:pPr>
          </w:p>
        </w:tc>
      </w:tr>
    </w:tbl>
    <w:p w14:paraId="068DD0B2">
      <w:pPr>
        <w:jc w:val="center"/>
        <w:rPr>
          <w:rFonts w:hint="eastAsia" w:asciiTheme="minorEastAsia" w:hAnsiTheme="minorEastAsia" w:eastAsiaTheme="minorEastAsia" w:cstheme="minorEastAsia"/>
          <w:sz w:val="21"/>
          <w:szCs w:val="21"/>
        </w:rPr>
      </w:pPr>
    </w:p>
    <w:p w14:paraId="54946518">
      <w:pPr>
        <w:numPr>
          <w:ilvl w:val="0"/>
          <w:numId w:val="0"/>
        </w:numPr>
        <w:outlineLvl w:val="0"/>
        <w:rPr>
          <w:rFonts w:hint="eastAsia" w:ascii="宋体" w:hAnsi="宋体" w:cs="宋体"/>
          <w:b/>
          <w:bCs/>
          <w:color w:val="FF0000"/>
          <w:sz w:val="24"/>
          <w:lang w:val="en-US" w:eastAsia="zh-CN"/>
        </w:rPr>
      </w:pPr>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p>
    <w:p w14:paraId="6C05FE40">
      <w:pPr>
        <w:outlineLvl w:val="0"/>
        <w:rPr>
          <w:rFonts w:hint="eastAsia" w:ascii="黑体" w:hAnsi="黑体" w:eastAsia="黑体"/>
          <w:b/>
          <w:sz w:val="36"/>
          <w:szCs w:val="36"/>
          <w:lang w:val="en-US" w:eastAsia="zh-CN"/>
        </w:rPr>
      </w:pPr>
    </w:p>
    <w:p w14:paraId="59CF34EA">
      <w:pPr>
        <w:outlineLvl w:val="0"/>
        <w:rPr>
          <w:rFonts w:hint="eastAsia" w:ascii="黑体" w:hAnsi="黑体" w:eastAsia="黑体"/>
          <w:b/>
          <w:sz w:val="36"/>
          <w:szCs w:val="36"/>
          <w:lang w:val="en-US" w:eastAsia="zh-CN"/>
        </w:rPr>
      </w:pPr>
    </w:p>
    <w:p w14:paraId="45CBB867">
      <w:pPr>
        <w:outlineLvl w:val="0"/>
        <w:rPr>
          <w:rFonts w:hint="eastAsia" w:ascii="黑体" w:hAnsi="黑体" w:eastAsia="黑体"/>
          <w:b/>
          <w:sz w:val="36"/>
          <w:szCs w:val="36"/>
          <w:lang w:val="en-US" w:eastAsia="zh-CN"/>
        </w:rPr>
      </w:pPr>
    </w:p>
    <w:p w14:paraId="56428E45">
      <w:pPr>
        <w:outlineLvl w:val="0"/>
        <w:rPr>
          <w:rFonts w:hint="eastAsia" w:ascii="黑体" w:hAnsi="黑体" w:eastAsia="黑体"/>
          <w:b/>
          <w:sz w:val="36"/>
          <w:szCs w:val="36"/>
          <w:lang w:val="en-US" w:eastAsia="zh-CN"/>
        </w:rPr>
      </w:pPr>
    </w:p>
    <w:p w14:paraId="11DBE0B8">
      <w:pPr>
        <w:outlineLvl w:val="0"/>
        <w:rPr>
          <w:rFonts w:hint="eastAsia" w:ascii="黑体" w:hAnsi="黑体" w:eastAsia="黑体"/>
          <w:b/>
          <w:sz w:val="36"/>
          <w:szCs w:val="36"/>
          <w:lang w:val="en-US" w:eastAsia="zh-CN"/>
        </w:rPr>
      </w:pPr>
    </w:p>
    <w:p w14:paraId="513A324B">
      <w:pPr>
        <w:outlineLvl w:val="0"/>
        <w:rPr>
          <w:rFonts w:hint="eastAsia" w:ascii="黑体" w:hAnsi="黑体" w:eastAsia="黑体"/>
          <w:b/>
          <w:sz w:val="36"/>
          <w:szCs w:val="36"/>
          <w:lang w:val="en-US" w:eastAsia="zh-CN"/>
        </w:rPr>
      </w:pPr>
    </w:p>
    <w:p w14:paraId="6F45E08E">
      <w:pPr>
        <w:outlineLvl w:val="0"/>
        <w:rPr>
          <w:rFonts w:hint="eastAsia" w:ascii="黑体" w:hAnsi="黑体" w:eastAsia="黑体"/>
          <w:b/>
          <w:sz w:val="36"/>
          <w:szCs w:val="36"/>
          <w:lang w:val="en-US" w:eastAsia="zh-CN"/>
        </w:rPr>
      </w:pPr>
    </w:p>
    <w:p w14:paraId="11D817A4">
      <w:pPr>
        <w:outlineLvl w:val="0"/>
        <w:rPr>
          <w:rFonts w:hint="eastAsia" w:ascii="黑体" w:hAnsi="黑体" w:eastAsia="黑体"/>
          <w:b/>
          <w:sz w:val="36"/>
          <w:szCs w:val="36"/>
          <w:lang w:val="en-US" w:eastAsia="zh-CN"/>
        </w:rPr>
      </w:pPr>
    </w:p>
    <w:p w14:paraId="22676584">
      <w:pPr>
        <w:outlineLvl w:val="0"/>
        <w:rPr>
          <w:rFonts w:hint="eastAsia" w:ascii="黑体" w:hAnsi="黑体" w:eastAsia="黑体"/>
          <w:b/>
          <w:sz w:val="36"/>
          <w:szCs w:val="36"/>
          <w:lang w:val="en-US" w:eastAsia="zh-CN"/>
        </w:rPr>
      </w:pPr>
    </w:p>
    <w:p w14:paraId="5AC81B9E">
      <w:pPr>
        <w:outlineLvl w:val="0"/>
        <w:rPr>
          <w:rFonts w:hint="eastAsia" w:ascii="黑体" w:hAnsi="黑体" w:eastAsia="黑体"/>
          <w:b/>
          <w:sz w:val="36"/>
          <w:szCs w:val="36"/>
          <w:lang w:val="en-US" w:eastAsia="zh-CN"/>
        </w:rPr>
      </w:pPr>
    </w:p>
    <w:p w14:paraId="44146D31">
      <w:pPr>
        <w:spacing w:line="360" w:lineRule="auto"/>
        <w:jc w:val="center"/>
        <w:outlineLvl w:val="0"/>
        <w:rPr>
          <w:rFonts w:hint="eastAsia" w:ascii="宋体" w:hAnsi="宋体" w:cs="宋体"/>
          <w:b/>
          <w:bCs/>
          <w:sz w:val="28"/>
          <w:szCs w:val="28"/>
        </w:rPr>
      </w:pPr>
      <w:r>
        <w:rPr>
          <w:rFonts w:hint="eastAsia" w:ascii="宋体" w:hAnsi="宋体" w:cs="宋体"/>
          <w:b/>
          <w:bCs/>
          <w:color w:val="auto"/>
          <w:sz w:val="28"/>
          <w:szCs w:val="28"/>
          <w:lang w:val="en-US" w:eastAsia="zh-CN"/>
        </w:rPr>
        <w:t>设备</w:t>
      </w:r>
      <w:r>
        <w:rPr>
          <w:rFonts w:hint="eastAsia" w:ascii="宋体" w:hAnsi="宋体" w:cs="宋体"/>
          <w:b/>
          <w:bCs/>
          <w:sz w:val="28"/>
          <w:szCs w:val="28"/>
          <w:lang w:val="en-US" w:eastAsia="zh-CN"/>
        </w:rPr>
        <w:t>功能</w:t>
      </w:r>
      <w:r>
        <w:rPr>
          <w:rFonts w:hint="eastAsia" w:ascii="宋体" w:hAnsi="宋体" w:cs="宋体"/>
          <w:b/>
          <w:bCs/>
          <w:sz w:val="28"/>
          <w:szCs w:val="28"/>
        </w:rPr>
        <w:t>要求响应情况表</w:t>
      </w:r>
    </w:p>
    <w:tbl>
      <w:tblPr>
        <w:tblStyle w:val="14"/>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25709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E323B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7D46A6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设备名称：</w:t>
            </w:r>
            <w:r>
              <w:rPr>
                <w:rFonts w:hint="eastAsia" w:ascii="宋体" w:hAnsi="宋体" w:cs="宋体"/>
                <w:b/>
                <w:bCs/>
                <w:color w:val="auto"/>
                <w:sz w:val="21"/>
                <w:szCs w:val="21"/>
                <w:lang w:val="en-US" w:eastAsia="zh-CN"/>
              </w:rPr>
              <w:t>床单位臭氧消毒机</w:t>
            </w:r>
          </w:p>
        </w:tc>
      </w:tr>
      <w:tr w14:paraId="745BC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3CBEB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52F3E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val="en-US" w:eastAsia="zh-CN"/>
              </w:rPr>
              <w:t>技术指标（</w:t>
            </w:r>
            <w:r>
              <w:rPr>
                <w:rFonts w:hint="eastAsia" w:asciiTheme="minorEastAsia" w:hAnsiTheme="minorEastAsia" w:eastAsiaTheme="minorEastAsia" w:cstheme="minorEastAsia"/>
                <w:b/>
                <w:bCs/>
                <w:sz w:val="21"/>
                <w:szCs w:val="21"/>
              </w:rPr>
              <w:t>功能要求</w:t>
            </w:r>
            <w:r>
              <w:rPr>
                <w:rFonts w:hint="eastAsia" w:asciiTheme="minorEastAsia" w:hAnsiTheme="minorEastAsia" w:eastAsiaTheme="minorEastAsia" w:cstheme="minorEastAsia"/>
                <w:b/>
                <w:bCs/>
                <w:sz w:val="21"/>
                <w:szCs w:val="21"/>
                <w:lang w:eastAsia="zh-CN"/>
              </w:rPr>
              <w:t>）</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DD349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5771B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9"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73E47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2FA505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用臭氧消毒技术，对病床、床垫、被褥、枕芯进行密闭式深层消</w:t>
            </w:r>
          </w:p>
        </w:tc>
        <w:tc>
          <w:tcPr>
            <w:tcW w:w="3307" w:type="dxa"/>
            <w:tcBorders>
              <w:top w:val="single" w:color="auto" w:sz="4" w:space="0"/>
              <w:left w:val="single" w:color="auto" w:sz="4" w:space="0"/>
              <w:right w:val="single" w:color="auto" w:sz="4" w:space="0"/>
            </w:tcBorders>
            <w:shd w:val="clear" w:color="auto" w:fill="auto"/>
            <w:noWrap w:val="0"/>
            <w:vAlign w:val="top"/>
          </w:tcPr>
          <w:p w14:paraId="1758128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E61C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5166B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6A0751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可自动调节消毒时间、臭氧浓度，具备定时与循环消毒功能</w:t>
            </w:r>
          </w:p>
          <w:p w14:paraId="792238D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44457E6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30E6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53512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520A86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穿透性强、无死角，高效杀灭细菌、病毒、真菌等病原微生物</w:t>
            </w:r>
          </w:p>
          <w:p w14:paraId="7E73195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618A12F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4C6D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7B446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879C5E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自带臭氧分解回收功能，消毒后无残留、无异味，安全环保</w:t>
            </w:r>
          </w:p>
          <w:p w14:paraId="6394F56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4E3D12B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6BBC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381B1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3E3455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操作简便，一键启动，适合病房床单位终末消毒与日常消毒</w:t>
            </w:r>
          </w:p>
          <w:p w14:paraId="4D18D64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1FDFC5F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5C2B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BACC7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FDFE9B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具备超温保护、臭氧泄漏保护、故障报警等安全装置</w:t>
            </w:r>
          </w:p>
          <w:p w14:paraId="1A05941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17765B4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ADB3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93BC3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90866C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适用于儿科、病房床单位一用一消毒，符合院感防控标准</w:t>
            </w:r>
          </w:p>
        </w:tc>
        <w:tc>
          <w:tcPr>
            <w:tcW w:w="3307" w:type="dxa"/>
            <w:tcBorders>
              <w:top w:val="single" w:color="auto" w:sz="4" w:space="0"/>
              <w:left w:val="single" w:color="auto" w:sz="4" w:space="0"/>
              <w:right w:val="single" w:color="auto" w:sz="4" w:space="0"/>
            </w:tcBorders>
            <w:shd w:val="clear" w:color="auto" w:fill="auto"/>
            <w:noWrap w:val="0"/>
            <w:vAlign w:val="top"/>
          </w:tcPr>
          <w:p w14:paraId="157CEE7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A049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068D2C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F5A13E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是否需要配套使用耗材 是□ 否 ☑       是否专机专用耗材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8A2EA3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46A60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727FD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7DA04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lang w:val="en-US" w:eastAsia="zh-CN"/>
              </w:rPr>
              <w:t>耗材名称</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1B615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C758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EA511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E31A8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57F90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7DFB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42B87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AF4B0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EF928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744E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A5E91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52D3B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AA0D2F">
            <w:pPr>
              <w:ind w:firstLine="440" w:firstLineChars="200"/>
              <w:jc w:val="center"/>
              <w:rPr>
                <w:rFonts w:hint="eastAsia" w:ascii="宋体" w:hAnsi="宋体" w:eastAsia="宋体" w:cs="Times New Roman"/>
                <w:kern w:val="2"/>
                <w:sz w:val="22"/>
                <w:szCs w:val="21"/>
                <w:lang w:val="en-US" w:eastAsia="zh-CN" w:bidi="ar-SA"/>
              </w:rPr>
            </w:pPr>
          </w:p>
        </w:tc>
      </w:tr>
      <w:tr w14:paraId="7DDEE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60D82C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FFD15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5B463E">
            <w:pPr>
              <w:jc w:val="center"/>
              <w:rPr>
                <w:rFonts w:hint="eastAsia" w:ascii="宋体" w:hAnsi="宋体" w:eastAsia="宋体" w:cs="宋体"/>
                <w:color w:val="auto"/>
                <w:kern w:val="2"/>
                <w:sz w:val="21"/>
                <w:szCs w:val="21"/>
                <w:lang w:val="en-US" w:eastAsia="zh-CN" w:bidi="ar-SA"/>
              </w:rPr>
            </w:pPr>
          </w:p>
        </w:tc>
      </w:tr>
      <w:tr w14:paraId="4B0A1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733274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DAC3B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03F7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237E9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E1FAB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474E6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60729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1164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3"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1230C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76A82F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（15）天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BF559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8E60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44DBB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BDBF96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1</w:t>
            </w:r>
            <w:r>
              <w:rPr>
                <w:rFonts w:hint="eastAsia" w:asciiTheme="minorEastAsia" w:hAnsiTheme="minorEastAsia" w:eastAsiaTheme="minorEastAsia" w:cstheme="minorEastAsia"/>
                <w:spacing w:val="0"/>
                <w:sz w:val="18"/>
                <w:szCs w:val="18"/>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45E49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2E9F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965EA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03F099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0DA65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BC6C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0220E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3F9CF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21"/>
                <w:szCs w:val="21"/>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32A4D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2664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38801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5.1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42C1FE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default" w:ascii="宋体" w:hAnsi="宋体" w:eastAsia="宋体" w:cs="宋体"/>
                <w:b w:val="0"/>
                <w:bCs/>
                <w:color w:val="auto"/>
                <w:sz w:val="21"/>
                <w:szCs w:val="21"/>
                <w:lang w:val="en-US" w:eastAsia="zh-CN"/>
              </w:rPr>
              <w:t>提供免费安装、调试、操作培训</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0260C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3281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9FBF1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5.2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FBFAEA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default" w:ascii="宋体" w:hAnsi="宋体" w:eastAsia="宋体" w:cs="宋体"/>
                <w:b w:val="0"/>
                <w:bCs/>
                <w:color w:val="auto"/>
                <w:sz w:val="21"/>
                <w:szCs w:val="21"/>
                <w:lang w:val="en-US" w:eastAsia="zh-CN"/>
              </w:rPr>
              <w:t>售后响应时间≤24 小时，上门维修服务</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0F640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3CA1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68931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5.3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9F5296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asciiTheme="minorEastAsia" w:hAnsiTheme="minorEastAsia" w:cstheme="minorEastAsia"/>
                <w:color w:val="FF0000"/>
                <w:kern w:val="2"/>
                <w:sz w:val="21"/>
                <w:szCs w:val="21"/>
                <w:highlight w:val="yellow"/>
                <w:lang w:val="en-US" w:eastAsia="zh-CN" w:bidi="ar-SA"/>
              </w:rPr>
            </w:pPr>
            <w:r>
              <w:rPr>
                <w:rFonts w:hint="default" w:ascii="宋体" w:hAnsi="宋体" w:eastAsia="宋体" w:cs="宋体"/>
                <w:b w:val="0"/>
                <w:bCs/>
                <w:color w:val="auto"/>
                <w:sz w:val="21"/>
                <w:szCs w:val="21"/>
                <w:lang w:val="en-US" w:eastAsia="zh-CN"/>
              </w:rPr>
              <w:t>具备医疗器械注册证，符合国家消毒卫生标准</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BFACD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bl>
    <w:tbl>
      <w:tblPr>
        <w:tblStyle w:val="14"/>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5A3FE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504C7F8">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B9FF167">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04B9E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FB419E3">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DC5873">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6212E7">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D70A17">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0F749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F9D0E13">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654F6286">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6408B1C7">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F28E16A">
            <w:pPr>
              <w:jc w:val="center"/>
              <w:rPr>
                <w:rFonts w:hint="eastAsia" w:asciiTheme="minorEastAsia" w:hAnsiTheme="minorEastAsia" w:eastAsiaTheme="minorEastAsia" w:cstheme="minorEastAsia"/>
                <w:sz w:val="18"/>
                <w:szCs w:val="18"/>
              </w:rPr>
            </w:pPr>
          </w:p>
        </w:tc>
      </w:tr>
      <w:tr w14:paraId="7AB39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126E915">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6C027FD5">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7553286C">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6E706F7A">
            <w:pPr>
              <w:jc w:val="center"/>
              <w:rPr>
                <w:rFonts w:hint="eastAsia" w:asciiTheme="minorEastAsia" w:hAnsiTheme="minorEastAsia" w:eastAsiaTheme="minorEastAsia" w:cstheme="minorEastAsia"/>
                <w:sz w:val="18"/>
                <w:szCs w:val="18"/>
              </w:rPr>
            </w:pPr>
          </w:p>
        </w:tc>
      </w:tr>
      <w:tr w14:paraId="738B9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815710A">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32561C2B">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6E7BA1E1">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D3C4339">
            <w:pPr>
              <w:jc w:val="center"/>
              <w:rPr>
                <w:rFonts w:hint="eastAsia" w:asciiTheme="minorEastAsia" w:hAnsiTheme="minorEastAsia" w:eastAsiaTheme="minorEastAsia" w:cstheme="minorEastAsia"/>
                <w:sz w:val="18"/>
                <w:szCs w:val="18"/>
              </w:rPr>
            </w:pPr>
          </w:p>
        </w:tc>
      </w:tr>
      <w:tr w14:paraId="7BE61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F21540A">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3E5BB4FB">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1404355F">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66A9EBB7">
            <w:pPr>
              <w:jc w:val="center"/>
              <w:rPr>
                <w:rFonts w:hint="eastAsia" w:asciiTheme="minorEastAsia" w:hAnsiTheme="minorEastAsia" w:eastAsiaTheme="minorEastAsia" w:cstheme="minorEastAsia"/>
                <w:sz w:val="18"/>
                <w:szCs w:val="18"/>
              </w:rPr>
            </w:pPr>
          </w:p>
        </w:tc>
      </w:tr>
      <w:tr w14:paraId="18432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761EFFC">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27A8D044">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02FF705A">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48B8CD85">
            <w:pPr>
              <w:jc w:val="center"/>
              <w:rPr>
                <w:rFonts w:hint="eastAsia" w:asciiTheme="minorEastAsia" w:hAnsiTheme="minorEastAsia" w:eastAsiaTheme="minorEastAsia" w:cstheme="minorEastAsia"/>
                <w:sz w:val="18"/>
                <w:szCs w:val="18"/>
              </w:rPr>
            </w:pPr>
          </w:p>
        </w:tc>
      </w:tr>
      <w:tr w14:paraId="79E17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8969A57">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2EB4BE55">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1ADBFC9D">
            <w:pPr>
              <w:jc w:val="center"/>
              <w:rPr>
                <w:rFonts w:hint="eastAsia" w:asciiTheme="minorEastAsia" w:hAnsiTheme="minorEastAsia" w:eastAsiaTheme="minorEastAsia" w:cstheme="minorEastAsia"/>
                <w:color w:val="auto"/>
                <w:sz w:val="18"/>
                <w:szCs w:val="18"/>
                <w:lang w:val="en-US" w:eastAsia="zh-CN"/>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50EB44F">
            <w:pPr>
              <w:jc w:val="center"/>
              <w:rPr>
                <w:rFonts w:hint="eastAsia" w:asciiTheme="minorEastAsia" w:hAnsiTheme="minorEastAsia" w:eastAsiaTheme="minorEastAsia" w:cstheme="minorEastAsia"/>
                <w:sz w:val="18"/>
                <w:szCs w:val="18"/>
              </w:rPr>
            </w:pPr>
          </w:p>
        </w:tc>
      </w:tr>
    </w:tbl>
    <w:p w14:paraId="2BD2A8BC">
      <w:pPr>
        <w:jc w:val="center"/>
        <w:rPr>
          <w:rFonts w:hint="eastAsia" w:asciiTheme="minorEastAsia" w:hAnsiTheme="minorEastAsia" w:eastAsiaTheme="minorEastAsia" w:cstheme="minorEastAsia"/>
          <w:sz w:val="21"/>
          <w:szCs w:val="21"/>
        </w:rPr>
      </w:pPr>
    </w:p>
    <w:p w14:paraId="5902CD2F">
      <w:pPr>
        <w:numPr>
          <w:ilvl w:val="0"/>
          <w:numId w:val="0"/>
        </w:numPr>
        <w:outlineLvl w:val="0"/>
        <w:rPr>
          <w:rFonts w:hint="eastAsia" w:ascii="宋体" w:hAnsi="宋体" w:cs="宋体"/>
          <w:b/>
          <w:bCs/>
          <w:color w:val="FF0000"/>
          <w:sz w:val="24"/>
          <w:lang w:val="en-US" w:eastAsia="zh-CN"/>
        </w:rPr>
      </w:pPr>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p>
    <w:p w14:paraId="2B020938">
      <w:pPr>
        <w:outlineLvl w:val="0"/>
        <w:rPr>
          <w:rFonts w:hint="eastAsia" w:ascii="黑体" w:hAnsi="黑体" w:eastAsia="黑体"/>
          <w:b/>
          <w:sz w:val="36"/>
          <w:szCs w:val="36"/>
          <w:lang w:val="en-US" w:eastAsia="zh-CN"/>
        </w:rPr>
      </w:pPr>
    </w:p>
    <w:p w14:paraId="00066149">
      <w:pPr>
        <w:outlineLvl w:val="0"/>
        <w:rPr>
          <w:rFonts w:hint="eastAsia" w:ascii="黑体" w:hAnsi="黑体" w:eastAsia="黑体"/>
          <w:b/>
          <w:sz w:val="36"/>
          <w:szCs w:val="36"/>
          <w:lang w:val="en-US" w:eastAsia="zh-CN"/>
        </w:rPr>
      </w:pPr>
    </w:p>
    <w:p w14:paraId="0B2FCAA9">
      <w:pPr>
        <w:outlineLvl w:val="0"/>
        <w:rPr>
          <w:rFonts w:hint="eastAsia" w:ascii="黑体" w:hAnsi="黑体" w:eastAsia="黑体"/>
          <w:b/>
          <w:sz w:val="36"/>
          <w:szCs w:val="36"/>
          <w:lang w:val="en-US" w:eastAsia="zh-CN"/>
        </w:rPr>
      </w:pPr>
    </w:p>
    <w:p w14:paraId="29B7073F">
      <w:pPr>
        <w:outlineLvl w:val="0"/>
        <w:rPr>
          <w:rFonts w:hint="eastAsia" w:ascii="黑体" w:hAnsi="黑体" w:eastAsia="黑体"/>
          <w:b/>
          <w:sz w:val="36"/>
          <w:szCs w:val="36"/>
          <w:lang w:val="en-US" w:eastAsia="zh-CN"/>
        </w:rPr>
      </w:pPr>
    </w:p>
    <w:p w14:paraId="1E50597E">
      <w:pPr>
        <w:outlineLvl w:val="0"/>
        <w:rPr>
          <w:rFonts w:hint="eastAsia" w:ascii="黑体" w:hAnsi="黑体" w:eastAsia="黑体"/>
          <w:b/>
          <w:sz w:val="36"/>
          <w:szCs w:val="36"/>
          <w:lang w:val="en-US" w:eastAsia="zh-CN"/>
        </w:rPr>
      </w:pPr>
    </w:p>
    <w:p w14:paraId="4A976F4E">
      <w:pPr>
        <w:spacing w:line="360" w:lineRule="auto"/>
        <w:jc w:val="center"/>
        <w:outlineLvl w:val="0"/>
        <w:rPr>
          <w:rFonts w:hint="eastAsia" w:ascii="宋体" w:hAnsi="宋体" w:cs="宋体"/>
          <w:b/>
          <w:bCs/>
          <w:sz w:val="28"/>
          <w:szCs w:val="28"/>
        </w:rPr>
      </w:pPr>
      <w:r>
        <w:rPr>
          <w:rFonts w:hint="eastAsia" w:ascii="宋体" w:hAnsi="宋体" w:cs="宋体"/>
          <w:b/>
          <w:bCs/>
          <w:color w:val="auto"/>
          <w:sz w:val="28"/>
          <w:szCs w:val="28"/>
          <w:lang w:val="en-US" w:eastAsia="zh-CN"/>
        </w:rPr>
        <w:t>设备</w:t>
      </w:r>
      <w:r>
        <w:rPr>
          <w:rFonts w:hint="eastAsia" w:ascii="宋体" w:hAnsi="宋体" w:cs="宋体"/>
          <w:b/>
          <w:bCs/>
          <w:sz w:val="28"/>
          <w:szCs w:val="28"/>
          <w:lang w:val="en-US" w:eastAsia="zh-CN"/>
        </w:rPr>
        <w:t>功能</w:t>
      </w:r>
      <w:r>
        <w:rPr>
          <w:rFonts w:hint="eastAsia" w:ascii="宋体" w:hAnsi="宋体" w:cs="宋体"/>
          <w:b/>
          <w:bCs/>
          <w:sz w:val="28"/>
          <w:szCs w:val="28"/>
        </w:rPr>
        <w:t>要求响应情况表</w:t>
      </w:r>
    </w:p>
    <w:tbl>
      <w:tblPr>
        <w:tblStyle w:val="14"/>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5B52D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563FC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6F9E7C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设备名称：</w:t>
            </w:r>
            <w:r>
              <w:rPr>
                <w:rFonts w:hint="eastAsia" w:ascii="宋体" w:hAnsi="宋体" w:cs="宋体"/>
                <w:b/>
                <w:bCs/>
                <w:color w:val="auto"/>
                <w:sz w:val="21"/>
                <w:szCs w:val="21"/>
                <w:lang w:val="en-US" w:eastAsia="zh-CN"/>
              </w:rPr>
              <w:t>静脉显像仪</w:t>
            </w:r>
          </w:p>
        </w:tc>
      </w:tr>
      <w:tr w14:paraId="47C0C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87A44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B80959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val="en-US" w:eastAsia="zh-CN"/>
              </w:rPr>
              <w:t>技术指标（</w:t>
            </w:r>
            <w:r>
              <w:rPr>
                <w:rFonts w:hint="eastAsia" w:asciiTheme="minorEastAsia" w:hAnsiTheme="minorEastAsia" w:eastAsiaTheme="minorEastAsia" w:cstheme="minorEastAsia"/>
                <w:b/>
                <w:bCs/>
                <w:sz w:val="21"/>
                <w:szCs w:val="21"/>
              </w:rPr>
              <w:t>功能要求</w:t>
            </w:r>
            <w:r>
              <w:rPr>
                <w:rFonts w:hint="eastAsia" w:asciiTheme="minorEastAsia" w:hAnsiTheme="minorEastAsia" w:eastAsiaTheme="minorEastAsia" w:cstheme="minorEastAsia"/>
                <w:b/>
                <w:bCs/>
                <w:sz w:val="21"/>
                <w:szCs w:val="21"/>
                <w:lang w:eastAsia="zh-CN"/>
              </w:rPr>
              <w:t>）</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C7FE1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3BBE4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9"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78D9D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AFEC21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kern w:val="2"/>
                <w:sz w:val="21"/>
                <w:szCs w:val="21"/>
                <w:lang w:val="en-US" w:eastAsia="zh-CN" w:bidi="ar-SA"/>
              </w:rPr>
              <w:t>采用</w:t>
            </w:r>
            <w:r>
              <w:rPr>
                <w:rFonts w:hint="eastAsia" w:ascii="宋体" w:hAnsi="宋体" w:cs="宋体"/>
                <w:color w:val="auto"/>
                <w:kern w:val="2"/>
                <w:sz w:val="21"/>
                <w:szCs w:val="21"/>
                <w:lang w:val="en-US" w:eastAsia="zh-CN" w:bidi="ar-SA"/>
              </w:rPr>
              <w:t>近</w:t>
            </w:r>
            <w:r>
              <w:rPr>
                <w:rFonts w:hint="eastAsia" w:ascii="宋体" w:hAnsi="宋体" w:eastAsia="宋体" w:cs="宋体"/>
                <w:color w:val="auto"/>
                <w:kern w:val="2"/>
                <w:sz w:val="21"/>
                <w:szCs w:val="21"/>
                <w:lang w:val="en-US" w:eastAsia="zh-CN" w:bidi="ar-SA"/>
              </w:rPr>
              <w:t>红外静脉显像技术，</w:t>
            </w:r>
            <w:r>
              <w:rPr>
                <w:rFonts w:hint="eastAsia" w:ascii="宋体" w:hAnsi="宋体" w:cs="宋体"/>
                <w:color w:val="auto"/>
                <w:kern w:val="2"/>
                <w:sz w:val="21"/>
                <w:szCs w:val="21"/>
                <w:lang w:val="en-US" w:eastAsia="zh-CN" w:bidi="ar-SA"/>
              </w:rPr>
              <w:t>无热感，</w:t>
            </w:r>
            <w:r>
              <w:rPr>
                <w:rFonts w:hint="eastAsia" w:ascii="宋体" w:hAnsi="宋体" w:eastAsia="宋体" w:cs="宋体"/>
                <w:color w:val="auto"/>
                <w:kern w:val="2"/>
                <w:sz w:val="21"/>
                <w:szCs w:val="21"/>
                <w:lang w:val="en-US" w:eastAsia="zh-CN" w:bidi="ar-SA"/>
              </w:rPr>
              <w:t>清晰显示儿童皮下静脉走向、深度与分支</w:t>
            </w:r>
          </w:p>
        </w:tc>
        <w:tc>
          <w:tcPr>
            <w:tcW w:w="3307" w:type="dxa"/>
            <w:tcBorders>
              <w:top w:val="single" w:color="auto" w:sz="4" w:space="0"/>
              <w:left w:val="single" w:color="auto" w:sz="4" w:space="0"/>
              <w:right w:val="single" w:color="auto" w:sz="4" w:space="0"/>
            </w:tcBorders>
            <w:shd w:val="clear" w:color="auto" w:fill="auto"/>
            <w:noWrap w:val="0"/>
            <w:vAlign w:val="top"/>
          </w:tcPr>
          <w:p w14:paraId="1C5F86E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4A40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5B45A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4EA20A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专为儿童/婴幼儿设计，成像清晰、亮度可调、无辐射、安全无创</w:t>
            </w:r>
          </w:p>
          <w:p w14:paraId="41CBFBB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0B22232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EF7F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75C0D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081BCE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kern w:val="2"/>
                <w:sz w:val="21"/>
                <w:szCs w:val="21"/>
                <w:lang w:val="en-US" w:eastAsia="zh-CN" w:bidi="ar-SA"/>
              </w:rPr>
              <w:t xml:space="preserve"> 便携轻巧、可手持/支架两用，适合病房、急诊、抢救室多场景使用</w:t>
            </w:r>
          </w:p>
        </w:tc>
        <w:tc>
          <w:tcPr>
            <w:tcW w:w="3307" w:type="dxa"/>
            <w:tcBorders>
              <w:top w:val="single" w:color="auto" w:sz="4" w:space="0"/>
              <w:left w:val="single" w:color="auto" w:sz="4" w:space="0"/>
              <w:right w:val="single" w:color="auto" w:sz="4" w:space="0"/>
            </w:tcBorders>
            <w:shd w:val="clear" w:color="auto" w:fill="auto"/>
            <w:noWrap w:val="0"/>
            <w:vAlign w:val="top"/>
          </w:tcPr>
          <w:p w14:paraId="1DCE6A8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ACDD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51DD1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6D154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开机即用、成像快速、操作简单，提升穿刺效率</w:t>
            </w:r>
          </w:p>
          <w:p w14:paraId="1808633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02DEF4A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5130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57421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E5C7A6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光源柔和不刺激患儿眼部，适用于哭闹、躁动患儿</w:t>
            </w:r>
          </w:p>
          <w:p w14:paraId="2C486BD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11DEB30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415E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705EB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12BBE5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kern w:val="2"/>
                <w:sz w:val="21"/>
                <w:szCs w:val="21"/>
                <w:lang w:val="en-US" w:eastAsia="zh-CN" w:bidi="ar-SA"/>
              </w:rPr>
              <w:t>适用于手足、头皮等多部位静脉显像</w:t>
            </w:r>
          </w:p>
        </w:tc>
        <w:tc>
          <w:tcPr>
            <w:tcW w:w="3307" w:type="dxa"/>
            <w:tcBorders>
              <w:top w:val="single" w:color="auto" w:sz="4" w:space="0"/>
              <w:left w:val="single" w:color="auto" w:sz="4" w:space="0"/>
              <w:right w:val="single" w:color="auto" w:sz="4" w:space="0"/>
            </w:tcBorders>
            <w:shd w:val="clear" w:color="auto" w:fill="auto"/>
            <w:noWrap w:val="0"/>
            <w:vAlign w:val="top"/>
          </w:tcPr>
          <w:p w14:paraId="5ABD615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75E4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C6D6A9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2A6E48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是否需要配套使用耗材 是□ 否 ☑       是否专机专用耗材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E47B2E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2465D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BD955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0C89D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lang w:val="en-US" w:eastAsia="zh-CN"/>
              </w:rPr>
              <w:t>耗材名称</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ECC67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199D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0A1D6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B5A83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53CE7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C863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4126E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EC285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ECDBE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72D1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81713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B9CE1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101DFA">
            <w:pPr>
              <w:ind w:firstLine="440" w:firstLineChars="200"/>
              <w:jc w:val="center"/>
              <w:rPr>
                <w:rFonts w:hint="eastAsia" w:ascii="宋体" w:hAnsi="宋体" w:eastAsia="宋体" w:cs="Times New Roman"/>
                <w:kern w:val="2"/>
                <w:sz w:val="22"/>
                <w:szCs w:val="21"/>
                <w:lang w:val="en-US" w:eastAsia="zh-CN" w:bidi="ar-SA"/>
              </w:rPr>
            </w:pPr>
          </w:p>
        </w:tc>
      </w:tr>
      <w:tr w14:paraId="5F30A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853E34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FF3E7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BEEF97">
            <w:pPr>
              <w:jc w:val="center"/>
              <w:rPr>
                <w:rFonts w:hint="eastAsia" w:ascii="宋体" w:hAnsi="宋体" w:eastAsia="宋体" w:cs="宋体"/>
                <w:color w:val="auto"/>
                <w:kern w:val="2"/>
                <w:sz w:val="21"/>
                <w:szCs w:val="21"/>
                <w:lang w:val="en-US" w:eastAsia="zh-CN" w:bidi="ar-SA"/>
              </w:rPr>
            </w:pPr>
          </w:p>
        </w:tc>
      </w:tr>
      <w:tr w14:paraId="5A353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27E547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9C8E7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8A52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4E5CD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17189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C48C1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8AF02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4F20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3"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EAD82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D8E35F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（15）天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B139B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3B25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0F37C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ECD8D0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1</w:t>
            </w:r>
            <w:r>
              <w:rPr>
                <w:rFonts w:hint="eastAsia" w:asciiTheme="minorEastAsia" w:hAnsiTheme="minorEastAsia" w:eastAsiaTheme="minorEastAsia" w:cstheme="minorEastAsia"/>
                <w:spacing w:val="0"/>
                <w:sz w:val="18"/>
                <w:szCs w:val="18"/>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EC4B0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464B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8CC69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E8761A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2DE1D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068E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DBFF0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76FBA1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21"/>
                <w:szCs w:val="21"/>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F85BE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74BC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F0B3F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5.1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6B94E3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64469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ECBE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D8844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5.2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51B8CF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E3185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A4CC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80E24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5.3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CD51E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asciiTheme="minorEastAsia" w:hAnsiTheme="minorEastAsia" w:cstheme="minorEastAsia"/>
                <w:color w:val="FF0000"/>
                <w:kern w:val="2"/>
                <w:sz w:val="21"/>
                <w:szCs w:val="21"/>
                <w:highlight w:val="yellow"/>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B6747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bl>
    <w:tbl>
      <w:tblPr>
        <w:tblStyle w:val="14"/>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1B440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9B9C70C">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15ACA8C">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4CD81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20CA42B">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48B097">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C1FC83">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7B2F71">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1F3C1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3A62430">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2117C9B6">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4FB19E89">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4EA2DEAA">
            <w:pPr>
              <w:jc w:val="center"/>
              <w:rPr>
                <w:rFonts w:hint="eastAsia" w:asciiTheme="minorEastAsia" w:hAnsiTheme="minorEastAsia" w:eastAsiaTheme="minorEastAsia" w:cstheme="minorEastAsia"/>
                <w:sz w:val="18"/>
                <w:szCs w:val="18"/>
              </w:rPr>
            </w:pPr>
          </w:p>
        </w:tc>
      </w:tr>
      <w:tr w14:paraId="5B3B4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A6EB27D">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349981F0">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2A23EF4B">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B862BCC">
            <w:pPr>
              <w:jc w:val="center"/>
              <w:rPr>
                <w:rFonts w:hint="eastAsia" w:asciiTheme="minorEastAsia" w:hAnsiTheme="minorEastAsia" w:eastAsiaTheme="minorEastAsia" w:cstheme="minorEastAsia"/>
                <w:sz w:val="18"/>
                <w:szCs w:val="18"/>
              </w:rPr>
            </w:pPr>
          </w:p>
        </w:tc>
      </w:tr>
      <w:tr w14:paraId="764E9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0D271EE">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6EA71429">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6FA7119E">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0FCECE40">
            <w:pPr>
              <w:jc w:val="center"/>
              <w:rPr>
                <w:rFonts w:hint="eastAsia" w:asciiTheme="minorEastAsia" w:hAnsiTheme="minorEastAsia" w:eastAsiaTheme="minorEastAsia" w:cstheme="minorEastAsia"/>
                <w:sz w:val="18"/>
                <w:szCs w:val="18"/>
              </w:rPr>
            </w:pPr>
          </w:p>
        </w:tc>
      </w:tr>
      <w:tr w14:paraId="2E730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C25523C">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0A5440F4">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20BD1C56">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036690A1">
            <w:pPr>
              <w:jc w:val="center"/>
              <w:rPr>
                <w:rFonts w:hint="eastAsia" w:asciiTheme="minorEastAsia" w:hAnsiTheme="minorEastAsia" w:eastAsiaTheme="minorEastAsia" w:cstheme="minorEastAsia"/>
                <w:sz w:val="18"/>
                <w:szCs w:val="18"/>
              </w:rPr>
            </w:pPr>
          </w:p>
        </w:tc>
      </w:tr>
      <w:tr w14:paraId="69F2D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456B080">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01FE3698">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051A823C">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697B9F03">
            <w:pPr>
              <w:jc w:val="center"/>
              <w:rPr>
                <w:rFonts w:hint="eastAsia" w:asciiTheme="minorEastAsia" w:hAnsiTheme="minorEastAsia" w:eastAsiaTheme="minorEastAsia" w:cstheme="minorEastAsia"/>
                <w:sz w:val="18"/>
                <w:szCs w:val="18"/>
              </w:rPr>
            </w:pPr>
          </w:p>
        </w:tc>
      </w:tr>
      <w:tr w14:paraId="2FADC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033AE40">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7F5D4DE6">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51FC5623">
            <w:pPr>
              <w:jc w:val="center"/>
              <w:rPr>
                <w:rFonts w:hint="eastAsia" w:asciiTheme="minorEastAsia" w:hAnsiTheme="minorEastAsia" w:eastAsiaTheme="minorEastAsia" w:cstheme="minorEastAsia"/>
                <w:color w:val="auto"/>
                <w:sz w:val="18"/>
                <w:szCs w:val="18"/>
                <w:lang w:val="en-US" w:eastAsia="zh-CN"/>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0499EFB">
            <w:pPr>
              <w:jc w:val="center"/>
              <w:rPr>
                <w:rFonts w:hint="eastAsia" w:asciiTheme="minorEastAsia" w:hAnsiTheme="minorEastAsia" w:eastAsiaTheme="minorEastAsia" w:cstheme="minorEastAsia"/>
                <w:sz w:val="18"/>
                <w:szCs w:val="18"/>
              </w:rPr>
            </w:pPr>
          </w:p>
        </w:tc>
      </w:tr>
    </w:tbl>
    <w:p w14:paraId="6559FBC7">
      <w:pPr>
        <w:jc w:val="center"/>
        <w:rPr>
          <w:rFonts w:hint="eastAsia" w:asciiTheme="minorEastAsia" w:hAnsiTheme="minorEastAsia" w:eastAsiaTheme="minorEastAsia" w:cstheme="minorEastAsia"/>
          <w:sz w:val="21"/>
          <w:szCs w:val="21"/>
        </w:rPr>
      </w:pPr>
    </w:p>
    <w:p w14:paraId="2B1D1115">
      <w:pPr>
        <w:numPr>
          <w:ilvl w:val="0"/>
          <w:numId w:val="0"/>
        </w:numPr>
        <w:outlineLvl w:val="0"/>
        <w:rPr>
          <w:rFonts w:hint="eastAsia" w:ascii="宋体" w:hAnsi="宋体" w:cs="宋体"/>
          <w:b/>
          <w:bCs/>
          <w:color w:val="FF0000"/>
          <w:sz w:val="24"/>
          <w:lang w:val="en-US" w:eastAsia="zh-CN"/>
        </w:rPr>
      </w:pPr>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p>
    <w:p w14:paraId="1BE7934B">
      <w:pPr>
        <w:outlineLvl w:val="0"/>
        <w:rPr>
          <w:rFonts w:hint="eastAsia" w:ascii="黑体" w:hAnsi="黑体" w:eastAsia="黑体"/>
          <w:b/>
          <w:sz w:val="36"/>
          <w:szCs w:val="36"/>
          <w:lang w:val="en-US" w:eastAsia="zh-CN"/>
        </w:rPr>
      </w:pPr>
    </w:p>
    <w:p w14:paraId="347A51E7">
      <w:pPr>
        <w:outlineLvl w:val="0"/>
        <w:rPr>
          <w:rFonts w:hint="eastAsia" w:ascii="黑体" w:hAnsi="黑体" w:eastAsia="黑体"/>
          <w:b/>
          <w:sz w:val="36"/>
          <w:szCs w:val="36"/>
          <w:lang w:val="en-US" w:eastAsia="zh-CN"/>
        </w:rPr>
      </w:pPr>
    </w:p>
    <w:p w14:paraId="7353D173">
      <w:pPr>
        <w:outlineLvl w:val="0"/>
        <w:rPr>
          <w:rFonts w:hint="eastAsia" w:ascii="黑体" w:hAnsi="黑体" w:eastAsia="黑体"/>
          <w:b/>
          <w:sz w:val="36"/>
          <w:szCs w:val="36"/>
          <w:lang w:val="en-US" w:eastAsia="zh-CN"/>
        </w:rPr>
      </w:pPr>
    </w:p>
    <w:p w14:paraId="6B2DF43C">
      <w:pPr>
        <w:outlineLvl w:val="0"/>
        <w:rPr>
          <w:rFonts w:hint="eastAsia" w:ascii="黑体" w:hAnsi="黑体" w:eastAsia="黑体"/>
          <w:b/>
          <w:sz w:val="36"/>
          <w:szCs w:val="36"/>
          <w:lang w:val="en-US" w:eastAsia="zh-CN"/>
        </w:rPr>
      </w:pPr>
    </w:p>
    <w:p w14:paraId="05B711CC">
      <w:pPr>
        <w:outlineLvl w:val="0"/>
        <w:rPr>
          <w:rFonts w:hint="eastAsia" w:ascii="黑体" w:hAnsi="黑体" w:eastAsia="黑体"/>
          <w:b/>
          <w:sz w:val="36"/>
          <w:szCs w:val="36"/>
          <w:lang w:val="en-US" w:eastAsia="zh-CN"/>
        </w:rPr>
      </w:pPr>
    </w:p>
    <w:p w14:paraId="1E1263E0">
      <w:pPr>
        <w:outlineLvl w:val="0"/>
        <w:rPr>
          <w:rFonts w:hint="eastAsia" w:ascii="黑体" w:hAnsi="黑体" w:eastAsia="黑体"/>
          <w:b/>
          <w:sz w:val="36"/>
          <w:szCs w:val="36"/>
          <w:lang w:val="en-US" w:eastAsia="zh-CN"/>
        </w:rPr>
      </w:pPr>
    </w:p>
    <w:p w14:paraId="38A6C04A">
      <w:pPr>
        <w:outlineLvl w:val="0"/>
        <w:rPr>
          <w:rFonts w:hint="eastAsia" w:ascii="黑体" w:hAnsi="黑体" w:eastAsia="黑体"/>
          <w:b/>
          <w:sz w:val="36"/>
          <w:szCs w:val="36"/>
          <w:lang w:val="en-US" w:eastAsia="zh-CN"/>
        </w:rPr>
      </w:pPr>
    </w:p>
    <w:p w14:paraId="4B33D4B9">
      <w:pPr>
        <w:outlineLvl w:val="0"/>
        <w:rPr>
          <w:rFonts w:hint="eastAsia" w:ascii="宋体" w:hAnsi="宋体"/>
          <w:bCs/>
          <w:sz w:val="28"/>
          <w:szCs w:val="24"/>
        </w:rPr>
      </w:pPr>
      <w:r>
        <w:rPr>
          <w:rFonts w:hint="eastAsia" w:ascii="黑体" w:hAnsi="黑体" w:eastAsia="黑体"/>
          <w:b/>
          <w:sz w:val="36"/>
          <w:szCs w:val="36"/>
          <w:lang w:val="en-US" w:eastAsia="zh-CN"/>
        </w:rPr>
        <w:t>三</w:t>
      </w:r>
      <w:r>
        <w:rPr>
          <w:rFonts w:hint="eastAsia" w:ascii="黑体" w:hAnsi="黑体" w:eastAsia="黑体"/>
          <w:b/>
          <w:sz w:val="36"/>
          <w:szCs w:val="36"/>
        </w:rPr>
        <w:t>、产品易损零配件、高值零配件及易消耗零配件情况</w:t>
      </w:r>
      <w:bookmarkEnd w:id="8"/>
    </w:p>
    <w:tbl>
      <w:tblPr>
        <w:tblStyle w:val="1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2"/>
        <w:gridCol w:w="1231"/>
        <w:gridCol w:w="2155"/>
        <w:gridCol w:w="1712"/>
        <w:gridCol w:w="1712"/>
      </w:tblGrid>
      <w:tr w14:paraId="29F5E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noWrap w:val="0"/>
            <w:vAlign w:val="top"/>
          </w:tcPr>
          <w:p w14:paraId="6058891B">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零配件类型</w:t>
            </w:r>
          </w:p>
        </w:tc>
        <w:tc>
          <w:tcPr>
            <w:tcW w:w="1231" w:type="dxa"/>
            <w:noWrap w:val="0"/>
            <w:vAlign w:val="top"/>
          </w:tcPr>
          <w:p w14:paraId="54D38206">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序号</w:t>
            </w:r>
          </w:p>
        </w:tc>
        <w:tc>
          <w:tcPr>
            <w:tcW w:w="2155" w:type="dxa"/>
            <w:noWrap w:val="0"/>
            <w:vAlign w:val="top"/>
          </w:tcPr>
          <w:p w14:paraId="5E31B465">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名称</w:t>
            </w:r>
          </w:p>
        </w:tc>
        <w:tc>
          <w:tcPr>
            <w:tcW w:w="1712" w:type="dxa"/>
            <w:noWrap w:val="0"/>
            <w:vAlign w:val="top"/>
          </w:tcPr>
          <w:p w14:paraId="47414CA0">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规格/型号</w:t>
            </w:r>
          </w:p>
        </w:tc>
        <w:tc>
          <w:tcPr>
            <w:tcW w:w="1712" w:type="dxa"/>
            <w:noWrap w:val="0"/>
            <w:vAlign w:val="top"/>
          </w:tcPr>
          <w:p w14:paraId="230CDC20">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价格</w:t>
            </w:r>
          </w:p>
        </w:tc>
      </w:tr>
      <w:tr w14:paraId="2FF35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0704456E">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易损零配件</w:t>
            </w:r>
          </w:p>
        </w:tc>
        <w:tc>
          <w:tcPr>
            <w:tcW w:w="1231" w:type="dxa"/>
            <w:noWrap w:val="0"/>
            <w:vAlign w:val="top"/>
          </w:tcPr>
          <w:p w14:paraId="3A78A290">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091CACB4">
            <w:pPr>
              <w:pStyle w:val="19"/>
              <w:spacing w:line="360" w:lineRule="auto"/>
              <w:jc w:val="center"/>
              <w:rPr>
                <w:rFonts w:hint="eastAsia" w:ascii="宋体" w:hAnsi="宋体"/>
                <w:bCs w:val="0"/>
                <w:spacing w:val="0"/>
                <w:kern w:val="2"/>
                <w:szCs w:val="24"/>
              </w:rPr>
            </w:pPr>
          </w:p>
        </w:tc>
        <w:tc>
          <w:tcPr>
            <w:tcW w:w="1712" w:type="dxa"/>
            <w:noWrap w:val="0"/>
            <w:vAlign w:val="top"/>
          </w:tcPr>
          <w:p w14:paraId="4C7E0B82">
            <w:pPr>
              <w:pStyle w:val="19"/>
              <w:spacing w:line="360" w:lineRule="auto"/>
              <w:jc w:val="center"/>
              <w:rPr>
                <w:rFonts w:hint="eastAsia" w:ascii="宋体" w:hAnsi="宋体"/>
                <w:bCs w:val="0"/>
                <w:spacing w:val="0"/>
                <w:kern w:val="2"/>
                <w:szCs w:val="24"/>
              </w:rPr>
            </w:pPr>
          </w:p>
        </w:tc>
        <w:tc>
          <w:tcPr>
            <w:tcW w:w="1712" w:type="dxa"/>
            <w:noWrap w:val="0"/>
            <w:vAlign w:val="top"/>
          </w:tcPr>
          <w:p w14:paraId="1F5537B2">
            <w:pPr>
              <w:pStyle w:val="19"/>
              <w:spacing w:line="360" w:lineRule="auto"/>
              <w:jc w:val="center"/>
              <w:rPr>
                <w:rFonts w:hint="eastAsia" w:ascii="宋体" w:hAnsi="宋体"/>
                <w:bCs w:val="0"/>
                <w:spacing w:val="0"/>
                <w:kern w:val="2"/>
                <w:szCs w:val="24"/>
              </w:rPr>
            </w:pPr>
          </w:p>
        </w:tc>
      </w:tr>
      <w:tr w14:paraId="56EA6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772F64CF">
            <w:pPr>
              <w:pStyle w:val="19"/>
              <w:spacing w:line="360" w:lineRule="auto"/>
              <w:jc w:val="center"/>
              <w:rPr>
                <w:rFonts w:hint="eastAsia" w:ascii="宋体" w:hAnsi="宋体"/>
                <w:bCs w:val="0"/>
                <w:spacing w:val="0"/>
                <w:kern w:val="2"/>
                <w:szCs w:val="24"/>
              </w:rPr>
            </w:pPr>
          </w:p>
        </w:tc>
        <w:tc>
          <w:tcPr>
            <w:tcW w:w="1231" w:type="dxa"/>
            <w:noWrap w:val="0"/>
            <w:vAlign w:val="top"/>
          </w:tcPr>
          <w:p w14:paraId="5613E89F">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11F4BE63">
            <w:pPr>
              <w:pStyle w:val="19"/>
              <w:spacing w:line="360" w:lineRule="auto"/>
              <w:jc w:val="center"/>
              <w:rPr>
                <w:rFonts w:hint="eastAsia" w:ascii="宋体" w:hAnsi="宋体"/>
                <w:bCs w:val="0"/>
                <w:spacing w:val="0"/>
                <w:kern w:val="2"/>
                <w:szCs w:val="24"/>
              </w:rPr>
            </w:pPr>
          </w:p>
        </w:tc>
        <w:tc>
          <w:tcPr>
            <w:tcW w:w="1712" w:type="dxa"/>
            <w:noWrap w:val="0"/>
            <w:vAlign w:val="top"/>
          </w:tcPr>
          <w:p w14:paraId="33816190">
            <w:pPr>
              <w:pStyle w:val="19"/>
              <w:spacing w:line="360" w:lineRule="auto"/>
              <w:jc w:val="center"/>
              <w:rPr>
                <w:rFonts w:hint="eastAsia" w:ascii="宋体" w:hAnsi="宋体"/>
                <w:bCs w:val="0"/>
                <w:spacing w:val="0"/>
                <w:kern w:val="2"/>
                <w:szCs w:val="24"/>
              </w:rPr>
            </w:pPr>
          </w:p>
        </w:tc>
        <w:tc>
          <w:tcPr>
            <w:tcW w:w="1712" w:type="dxa"/>
            <w:noWrap w:val="0"/>
            <w:vAlign w:val="top"/>
          </w:tcPr>
          <w:p w14:paraId="2DF30877">
            <w:pPr>
              <w:pStyle w:val="19"/>
              <w:spacing w:line="360" w:lineRule="auto"/>
              <w:jc w:val="center"/>
              <w:rPr>
                <w:rFonts w:hint="eastAsia" w:ascii="宋体" w:hAnsi="宋体"/>
                <w:bCs w:val="0"/>
                <w:spacing w:val="0"/>
                <w:kern w:val="2"/>
                <w:szCs w:val="24"/>
              </w:rPr>
            </w:pPr>
          </w:p>
        </w:tc>
      </w:tr>
      <w:tr w14:paraId="1E533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564091B">
            <w:pPr>
              <w:pStyle w:val="19"/>
              <w:spacing w:line="360" w:lineRule="auto"/>
              <w:jc w:val="center"/>
              <w:rPr>
                <w:rFonts w:hint="eastAsia" w:ascii="宋体" w:hAnsi="宋体"/>
                <w:bCs w:val="0"/>
                <w:spacing w:val="0"/>
                <w:kern w:val="2"/>
                <w:szCs w:val="24"/>
              </w:rPr>
            </w:pPr>
          </w:p>
        </w:tc>
        <w:tc>
          <w:tcPr>
            <w:tcW w:w="1231" w:type="dxa"/>
            <w:noWrap w:val="0"/>
            <w:vAlign w:val="top"/>
          </w:tcPr>
          <w:p w14:paraId="226F63DC">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3</w:t>
            </w:r>
          </w:p>
        </w:tc>
        <w:tc>
          <w:tcPr>
            <w:tcW w:w="2155" w:type="dxa"/>
            <w:noWrap w:val="0"/>
            <w:vAlign w:val="top"/>
          </w:tcPr>
          <w:p w14:paraId="00D51162">
            <w:pPr>
              <w:pStyle w:val="19"/>
              <w:spacing w:line="360" w:lineRule="auto"/>
              <w:jc w:val="center"/>
              <w:rPr>
                <w:rFonts w:hint="eastAsia" w:ascii="宋体" w:hAnsi="宋体"/>
                <w:bCs w:val="0"/>
                <w:spacing w:val="0"/>
                <w:kern w:val="2"/>
                <w:szCs w:val="24"/>
              </w:rPr>
            </w:pPr>
          </w:p>
        </w:tc>
        <w:tc>
          <w:tcPr>
            <w:tcW w:w="1712" w:type="dxa"/>
            <w:noWrap w:val="0"/>
            <w:vAlign w:val="top"/>
          </w:tcPr>
          <w:p w14:paraId="5622B33E">
            <w:pPr>
              <w:pStyle w:val="19"/>
              <w:spacing w:line="360" w:lineRule="auto"/>
              <w:jc w:val="center"/>
              <w:rPr>
                <w:rFonts w:hint="eastAsia" w:ascii="宋体" w:hAnsi="宋体"/>
                <w:bCs w:val="0"/>
                <w:spacing w:val="0"/>
                <w:kern w:val="2"/>
                <w:szCs w:val="24"/>
              </w:rPr>
            </w:pPr>
          </w:p>
        </w:tc>
        <w:tc>
          <w:tcPr>
            <w:tcW w:w="1712" w:type="dxa"/>
            <w:noWrap w:val="0"/>
            <w:vAlign w:val="top"/>
          </w:tcPr>
          <w:p w14:paraId="3A4529BB">
            <w:pPr>
              <w:pStyle w:val="19"/>
              <w:spacing w:line="360" w:lineRule="auto"/>
              <w:jc w:val="center"/>
              <w:rPr>
                <w:rFonts w:hint="eastAsia" w:ascii="宋体" w:hAnsi="宋体"/>
                <w:bCs w:val="0"/>
                <w:spacing w:val="0"/>
                <w:kern w:val="2"/>
                <w:szCs w:val="24"/>
              </w:rPr>
            </w:pPr>
          </w:p>
        </w:tc>
      </w:tr>
      <w:tr w14:paraId="4B88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67CC584F">
            <w:pPr>
              <w:pStyle w:val="19"/>
              <w:spacing w:line="360" w:lineRule="auto"/>
              <w:jc w:val="center"/>
              <w:rPr>
                <w:rFonts w:hint="eastAsia" w:ascii="宋体" w:hAnsi="宋体"/>
                <w:bCs w:val="0"/>
                <w:spacing w:val="0"/>
                <w:kern w:val="2"/>
                <w:szCs w:val="24"/>
              </w:rPr>
            </w:pPr>
          </w:p>
        </w:tc>
        <w:tc>
          <w:tcPr>
            <w:tcW w:w="1231" w:type="dxa"/>
            <w:noWrap w:val="0"/>
            <w:vAlign w:val="top"/>
          </w:tcPr>
          <w:p w14:paraId="3FA143FE">
            <w:pPr>
              <w:pStyle w:val="19"/>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464006FB">
            <w:pPr>
              <w:pStyle w:val="19"/>
              <w:spacing w:line="360" w:lineRule="auto"/>
              <w:jc w:val="center"/>
              <w:rPr>
                <w:rFonts w:hint="eastAsia" w:ascii="宋体" w:hAnsi="宋体"/>
                <w:bCs w:val="0"/>
                <w:spacing w:val="0"/>
                <w:kern w:val="2"/>
                <w:szCs w:val="24"/>
              </w:rPr>
            </w:pPr>
          </w:p>
        </w:tc>
        <w:tc>
          <w:tcPr>
            <w:tcW w:w="1712" w:type="dxa"/>
            <w:noWrap w:val="0"/>
            <w:vAlign w:val="top"/>
          </w:tcPr>
          <w:p w14:paraId="0088F06F">
            <w:pPr>
              <w:pStyle w:val="19"/>
              <w:spacing w:line="360" w:lineRule="auto"/>
              <w:jc w:val="center"/>
              <w:rPr>
                <w:rFonts w:hint="eastAsia" w:ascii="宋体" w:hAnsi="宋体"/>
                <w:bCs w:val="0"/>
                <w:spacing w:val="0"/>
                <w:kern w:val="2"/>
                <w:szCs w:val="24"/>
              </w:rPr>
            </w:pPr>
          </w:p>
        </w:tc>
        <w:tc>
          <w:tcPr>
            <w:tcW w:w="1712" w:type="dxa"/>
            <w:noWrap w:val="0"/>
            <w:vAlign w:val="top"/>
          </w:tcPr>
          <w:p w14:paraId="12A56D92">
            <w:pPr>
              <w:pStyle w:val="19"/>
              <w:spacing w:line="360" w:lineRule="auto"/>
              <w:jc w:val="center"/>
              <w:rPr>
                <w:rFonts w:hint="eastAsia" w:ascii="宋体" w:hAnsi="宋体"/>
                <w:bCs w:val="0"/>
                <w:spacing w:val="0"/>
                <w:kern w:val="2"/>
                <w:szCs w:val="24"/>
              </w:rPr>
            </w:pPr>
          </w:p>
        </w:tc>
      </w:tr>
      <w:tr w14:paraId="1FBC4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392BACB4">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高值零配件</w:t>
            </w:r>
          </w:p>
        </w:tc>
        <w:tc>
          <w:tcPr>
            <w:tcW w:w="1231" w:type="dxa"/>
            <w:noWrap w:val="0"/>
            <w:vAlign w:val="top"/>
          </w:tcPr>
          <w:p w14:paraId="3E5AB766">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325EBDA3">
            <w:pPr>
              <w:pStyle w:val="19"/>
              <w:spacing w:line="360" w:lineRule="auto"/>
              <w:jc w:val="center"/>
              <w:rPr>
                <w:rFonts w:hint="eastAsia" w:ascii="宋体" w:hAnsi="宋体"/>
                <w:bCs w:val="0"/>
                <w:spacing w:val="0"/>
                <w:kern w:val="2"/>
                <w:szCs w:val="24"/>
              </w:rPr>
            </w:pPr>
          </w:p>
        </w:tc>
        <w:tc>
          <w:tcPr>
            <w:tcW w:w="1712" w:type="dxa"/>
            <w:noWrap w:val="0"/>
            <w:vAlign w:val="top"/>
          </w:tcPr>
          <w:p w14:paraId="39AED065">
            <w:pPr>
              <w:pStyle w:val="19"/>
              <w:spacing w:line="360" w:lineRule="auto"/>
              <w:jc w:val="center"/>
              <w:rPr>
                <w:rFonts w:hint="eastAsia" w:ascii="宋体" w:hAnsi="宋体"/>
                <w:bCs w:val="0"/>
                <w:spacing w:val="0"/>
                <w:kern w:val="2"/>
                <w:szCs w:val="24"/>
              </w:rPr>
            </w:pPr>
          </w:p>
        </w:tc>
        <w:tc>
          <w:tcPr>
            <w:tcW w:w="1712" w:type="dxa"/>
            <w:noWrap w:val="0"/>
            <w:vAlign w:val="top"/>
          </w:tcPr>
          <w:p w14:paraId="52AC8E45">
            <w:pPr>
              <w:pStyle w:val="19"/>
              <w:spacing w:line="360" w:lineRule="auto"/>
              <w:jc w:val="center"/>
              <w:rPr>
                <w:rFonts w:hint="eastAsia" w:ascii="宋体" w:hAnsi="宋体"/>
                <w:bCs w:val="0"/>
                <w:spacing w:val="0"/>
                <w:kern w:val="2"/>
                <w:szCs w:val="24"/>
              </w:rPr>
            </w:pPr>
          </w:p>
        </w:tc>
      </w:tr>
      <w:tr w14:paraId="792ED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AAE2003">
            <w:pPr>
              <w:pStyle w:val="19"/>
              <w:spacing w:line="360" w:lineRule="auto"/>
              <w:jc w:val="center"/>
              <w:rPr>
                <w:rFonts w:hint="eastAsia" w:ascii="宋体" w:hAnsi="宋体"/>
                <w:bCs w:val="0"/>
                <w:spacing w:val="0"/>
                <w:kern w:val="2"/>
                <w:szCs w:val="24"/>
              </w:rPr>
            </w:pPr>
          </w:p>
        </w:tc>
        <w:tc>
          <w:tcPr>
            <w:tcW w:w="1231" w:type="dxa"/>
            <w:noWrap w:val="0"/>
            <w:vAlign w:val="top"/>
          </w:tcPr>
          <w:p w14:paraId="07D5A85D">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33C9FD17">
            <w:pPr>
              <w:pStyle w:val="19"/>
              <w:spacing w:line="360" w:lineRule="auto"/>
              <w:jc w:val="center"/>
              <w:rPr>
                <w:rFonts w:hint="eastAsia" w:ascii="宋体" w:hAnsi="宋体"/>
                <w:bCs w:val="0"/>
                <w:spacing w:val="0"/>
                <w:kern w:val="2"/>
                <w:szCs w:val="24"/>
              </w:rPr>
            </w:pPr>
          </w:p>
        </w:tc>
        <w:tc>
          <w:tcPr>
            <w:tcW w:w="1712" w:type="dxa"/>
            <w:noWrap w:val="0"/>
            <w:vAlign w:val="top"/>
          </w:tcPr>
          <w:p w14:paraId="2B929B20">
            <w:pPr>
              <w:pStyle w:val="19"/>
              <w:spacing w:line="360" w:lineRule="auto"/>
              <w:jc w:val="center"/>
              <w:rPr>
                <w:rFonts w:hint="eastAsia" w:ascii="宋体" w:hAnsi="宋体"/>
                <w:bCs w:val="0"/>
                <w:spacing w:val="0"/>
                <w:kern w:val="2"/>
                <w:szCs w:val="24"/>
              </w:rPr>
            </w:pPr>
          </w:p>
        </w:tc>
        <w:tc>
          <w:tcPr>
            <w:tcW w:w="1712" w:type="dxa"/>
            <w:noWrap w:val="0"/>
            <w:vAlign w:val="top"/>
          </w:tcPr>
          <w:p w14:paraId="4A223F87">
            <w:pPr>
              <w:pStyle w:val="19"/>
              <w:spacing w:line="360" w:lineRule="auto"/>
              <w:jc w:val="center"/>
              <w:rPr>
                <w:rFonts w:hint="eastAsia" w:ascii="宋体" w:hAnsi="宋体"/>
                <w:bCs w:val="0"/>
                <w:spacing w:val="0"/>
                <w:kern w:val="2"/>
                <w:szCs w:val="24"/>
              </w:rPr>
            </w:pPr>
          </w:p>
        </w:tc>
      </w:tr>
      <w:tr w14:paraId="43922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3DEAD3D">
            <w:pPr>
              <w:pStyle w:val="19"/>
              <w:spacing w:line="360" w:lineRule="auto"/>
              <w:jc w:val="center"/>
              <w:rPr>
                <w:rFonts w:hint="eastAsia" w:ascii="宋体" w:hAnsi="宋体"/>
                <w:bCs w:val="0"/>
                <w:spacing w:val="0"/>
                <w:kern w:val="2"/>
                <w:szCs w:val="24"/>
              </w:rPr>
            </w:pPr>
          </w:p>
        </w:tc>
        <w:tc>
          <w:tcPr>
            <w:tcW w:w="1231" w:type="dxa"/>
            <w:noWrap w:val="0"/>
            <w:vAlign w:val="top"/>
          </w:tcPr>
          <w:p w14:paraId="3265EBF6">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3</w:t>
            </w:r>
          </w:p>
        </w:tc>
        <w:tc>
          <w:tcPr>
            <w:tcW w:w="2155" w:type="dxa"/>
            <w:noWrap w:val="0"/>
            <w:vAlign w:val="top"/>
          </w:tcPr>
          <w:p w14:paraId="6879F6C0">
            <w:pPr>
              <w:pStyle w:val="19"/>
              <w:spacing w:line="360" w:lineRule="auto"/>
              <w:jc w:val="center"/>
              <w:rPr>
                <w:rFonts w:hint="eastAsia" w:ascii="宋体" w:hAnsi="宋体"/>
                <w:bCs w:val="0"/>
                <w:spacing w:val="0"/>
                <w:kern w:val="2"/>
                <w:szCs w:val="24"/>
              </w:rPr>
            </w:pPr>
          </w:p>
        </w:tc>
        <w:tc>
          <w:tcPr>
            <w:tcW w:w="1712" w:type="dxa"/>
            <w:noWrap w:val="0"/>
            <w:vAlign w:val="top"/>
          </w:tcPr>
          <w:p w14:paraId="51A4FE6D">
            <w:pPr>
              <w:pStyle w:val="19"/>
              <w:spacing w:line="360" w:lineRule="auto"/>
              <w:jc w:val="center"/>
              <w:rPr>
                <w:rFonts w:hint="eastAsia" w:ascii="宋体" w:hAnsi="宋体"/>
                <w:bCs w:val="0"/>
                <w:spacing w:val="0"/>
                <w:kern w:val="2"/>
                <w:szCs w:val="24"/>
              </w:rPr>
            </w:pPr>
          </w:p>
        </w:tc>
        <w:tc>
          <w:tcPr>
            <w:tcW w:w="1712" w:type="dxa"/>
            <w:noWrap w:val="0"/>
            <w:vAlign w:val="top"/>
          </w:tcPr>
          <w:p w14:paraId="396C1F4D">
            <w:pPr>
              <w:pStyle w:val="19"/>
              <w:spacing w:line="360" w:lineRule="auto"/>
              <w:jc w:val="center"/>
              <w:rPr>
                <w:rFonts w:hint="eastAsia" w:ascii="宋体" w:hAnsi="宋体"/>
                <w:bCs w:val="0"/>
                <w:spacing w:val="0"/>
                <w:kern w:val="2"/>
                <w:szCs w:val="24"/>
              </w:rPr>
            </w:pPr>
          </w:p>
        </w:tc>
      </w:tr>
      <w:tr w14:paraId="7C419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1DC83E4F">
            <w:pPr>
              <w:pStyle w:val="19"/>
              <w:spacing w:line="360" w:lineRule="auto"/>
              <w:jc w:val="center"/>
              <w:rPr>
                <w:rFonts w:hint="eastAsia" w:ascii="宋体" w:hAnsi="宋体"/>
                <w:bCs w:val="0"/>
                <w:spacing w:val="0"/>
                <w:kern w:val="2"/>
                <w:szCs w:val="24"/>
              </w:rPr>
            </w:pPr>
          </w:p>
        </w:tc>
        <w:tc>
          <w:tcPr>
            <w:tcW w:w="1231" w:type="dxa"/>
            <w:noWrap w:val="0"/>
            <w:vAlign w:val="top"/>
          </w:tcPr>
          <w:p w14:paraId="26A1905B">
            <w:pPr>
              <w:pStyle w:val="19"/>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2F61ECFD">
            <w:pPr>
              <w:pStyle w:val="19"/>
              <w:spacing w:line="360" w:lineRule="auto"/>
              <w:jc w:val="center"/>
              <w:rPr>
                <w:rFonts w:hint="eastAsia" w:ascii="宋体" w:hAnsi="宋体"/>
                <w:bCs w:val="0"/>
                <w:spacing w:val="0"/>
                <w:kern w:val="2"/>
                <w:szCs w:val="24"/>
              </w:rPr>
            </w:pPr>
          </w:p>
        </w:tc>
        <w:tc>
          <w:tcPr>
            <w:tcW w:w="1712" w:type="dxa"/>
            <w:noWrap w:val="0"/>
            <w:vAlign w:val="top"/>
          </w:tcPr>
          <w:p w14:paraId="780D744F">
            <w:pPr>
              <w:pStyle w:val="19"/>
              <w:spacing w:line="360" w:lineRule="auto"/>
              <w:jc w:val="center"/>
              <w:rPr>
                <w:rFonts w:hint="eastAsia" w:ascii="宋体" w:hAnsi="宋体"/>
                <w:bCs w:val="0"/>
                <w:spacing w:val="0"/>
                <w:kern w:val="2"/>
                <w:szCs w:val="24"/>
              </w:rPr>
            </w:pPr>
          </w:p>
        </w:tc>
        <w:tc>
          <w:tcPr>
            <w:tcW w:w="1712" w:type="dxa"/>
            <w:noWrap w:val="0"/>
            <w:vAlign w:val="top"/>
          </w:tcPr>
          <w:p w14:paraId="4343A939">
            <w:pPr>
              <w:pStyle w:val="19"/>
              <w:spacing w:line="360" w:lineRule="auto"/>
              <w:jc w:val="center"/>
              <w:rPr>
                <w:rFonts w:hint="eastAsia" w:ascii="宋体" w:hAnsi="宋体"/>
                <w:bCs w:val="0"/>
                <w:spacing w:val="0"/>
                <w:kern w:val="2"/>
                <w:szCs w:val="24"/>
              </w:rPr>
            </w:pPr>
          </w:p>
        </w:tc>
      </w:tr>
      <w:tr w14:paraId="5A322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10586E7F">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易消耗零配件</w:t>
            </w:r>
          </w:p>
        </w:tc>
        <w:tc>
          <w:tcPr>
            <w:tcW w:w="1231" w:type="dxa"/>
            <w:noWrap w:val="0"/>
            <w:vAlign w:val="top"/>
          </w:tcPr>
          <w:p w14:paraId="7A54033B">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7E2235E0">
            <w:pPr>
              <w:pStyle w:val="19"/>
              <w:spacing w:line="360" w:lineRule="auto"/>
              <w:jc w:val="center"/>
              <w:rPr>
                <w:rFonts w:hint="eastAsia" w:ascii="宋体" w:hAnsi="宋体"/>
                <w:bCs w:val="0"/>
                <w:spacing w:val="0"/>
                <w:kern w:val="2"/>
                <w:szCs w:val="24"/>
              </w:rPr>
            </w:pPr>
          </w:p>
        </w:tc>
        <w:tc>
          <w:tcPr>
            <w:tcW w:w="1712" w:type="dxa"/>
            <w:noWrap w:val="0"/>
            <w:vAlign w:val="top"/>
          </w:tcPr>
          <w:p w14:paraId="7477E0DF">
            <w:pPr>
              <w:pStyle w:val="19"/>
              <w:spacing w:line="360" w:lineRule="auto"/>
              <w:jc w:val="center"/>
              <w:rPr>
                <w:rFonts w:hint="eastAsia" w:ascii="宋体" w:hAnsi="宋体"/>
                <w:bCs w:val="0"/>
                <w:spacing w:val="0"/>
                <w:kern w:val="2"/>
                <w:szCs w:val="24"/>
              </w:rPr>
            </w:pPr>
          </w:p>
        </w:tc>
        <w:tc>
          <w:tcPr>
            <w:tcW w:w="1712" w:type="dxa"/>
            <w:noWrap w:val="0"/>
            <w:vAlign w:val="top"/>
          </w:tcPr>
          <w:p w14:paraId="374089F6">
            <w:pPr>
              <w:pStyle w:val="19"/>
              <w:spacing w:line="360" w:lineRule="auto"/>
              <w:jc w:val="center"/>
              <w:rPr>
                <w:rFonts w:hint="eastAsia" w:ascii="宋体" w:hAnsi="宋体"/>
                <w:bCs w:val="0"/>
                <w:spacing w:val="0"/>
                <w:kern w:val="2"/>
                <w:szCs w:val="24"/>
              </w:rPr>
            </w:pPr>
          </w:p>
        </w:tc>
      </w:tr>
      <w:tr w14:paraId="05573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0A48B9BF">
            <w:pPr>
              <w:pStyle w:val="19"/>
              <w:spacing w:line="360" w:lineRule="auto"/>
              <w:jc w:val="center"/>
              <w:rPr>
                <w:rFonts w:hint="eastAsia" w:ascii="宋体" w:hAnsi="宋体"/>
                <w:bCs w:val="0"/>
                <w:spacing w:val="0"/>
                <w:kern w:val="2"/>
                <w:szCs w:val="24"/>
              </w:rPr>
            </w:pPr>
          </w:p>
        </w:tc>
        <w:tc>
          <w:tcPr>
            <w:tcW w:w="1231" w:type="dxa"/>
            <w:noWrap w:val="0"/>
            <w:vAlign w:val="top"/>
          </w:tcPr>
          <w:p w14:paraId="1D514877">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2FA1D4A1">
            <w:pPr>
              <w:pStyle w:val="19"/>
              <w:spacing w:line="360" w:lineRule="auto"/>
              <w:jc w:val="center"/>
              <w:rPr>
                <w:rFonts w:hint="eastAsia" w:ascii="宋体" w:hAnsi="宋体"/>
                <w:bCs w:val="0"/>
                <w:spacing w:val="0"/>
                <w:kern w:val="2"/>
                <w:szCs w:val="24"/>
              </w:rPr>
            </w:pPr>
          </w:p>
        </w:tc>
        <w:tc>
          <w:tcPr>
            <w:tcW w:w="1712" w:type="dxa"/>
            <w:noWrap w:val="0"/>
            <w:vAlign w:val="top"/>
          </w:tcPr>
          <w:p w14:paraId="7CC869AD">
            <w:pPr>
              <w:pStyle w:val="19"/>
              <w:spacing w:line="360" w:lineRule="auto"/>
              <w:jc w:val="center"/>
              <w:rPr>
                <w:rFonts w:hint="eastAsia" w:ascii="宋体" w:hAnsi="宋体"/>
                <w:bCs w:val="0"/>
                <w:spacing w:val="0"/>
                <w:kern w:val="2"/>
                <w:szCs w:val="24"/>
              </w:rPr>
            </w:pPr>
          </w:p>
        </w:tc>
        <w:tc>
          <w:tcPr>
            <w:tcW w:w="1712" w:type="dxa"/>
            <w:noWrap w:val="0"/>
            <w:vAlign w:val="top"/>
          </w:tcPr>
          <w:p w14:paraId="720EB70F">
            <w:pPr>
              <w:pStyle w:val="19"/>
              <w:spacing w:line="360" w:lineRule="auto"/>
              <w:jc w:val="center"/>
              <w:rPr>
                <w:rFonts w:hint="eastAsia" w:ascii="宋体" w:hAnsi="宋体"/>
                <w:bCs w:val="0"/>
                <w:spacing w:val="0"/>
                <w:kern w:val="2"/>
                <w:szCs w:val="24"/>
              </w:rPr>
            </w:pPr>
          </w:p>
        </w:tc>
      </w:tr>
      <w:tr w14:paraId="00740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6F70B7B7">
            <w:pPr>
              <w:pStyle w:val="19"/>
              <w:spacing w:line="360" w:lineRule="auto"/>
              <w:jc w:val="center"/>
              <w:rPr>
                <w:rFonts w:hint="eastAsia" w:ascii="宋体" w:hAnsi="宋体"/>
                <w:bCs w:val="0"/>
                <w:spacing w:val="0"/>
                <w:kern w:val="2"/>
                <w:szCs w:val="24"/>
              </w:rPr>
            </w:pPr>
          </w:p>
        </w:tc>
        <w:tc>
          <w:tcPr>
            <w:tcW w:w="1231" w:type="dxa"/>
            <w:noWrap w:val="0"/>
            <w:vAlign w:val="top"/>
          </w:tcPr>
          <w:p w14:paraId="7BA23157">
            <w:pPr>
              <w:pStyle w:val="19"/>
              <w:spacing w:line="360" w:lineRule="auto"/>
              <w:jc w:val="center"/>
              <w:rPr>
                <w:rFonts w:hint="eastAsia" w:ascii="宋体" w:hAnsi="宋体" w:eastAsia="宋体"/>
                <w:bCs w:val="0"/>
                <w:spacing w:val="0"/>
                <w:kern w:val="2"/>
                <w:szCs w:val="24"/>
                <w:lang w:eastAsia="zh-CN"/>
              </w:rPr>
            </w:pPr>
            <w:r>
              <w:rPr>
                <w:rFonts w:hint="eastAsia" w:ascii="宋体" w:hAnsi="宋体"/>
                <w:bCs w:val="0"/>
                <w:spacing w:val="0"/>
                <w:kern w:val="2"/>
                <w:szCs w:val="24"/>
                <w:lang w:val="en-US" w:eastAsia="zh-CN"/>
              </w:rPr>
              <w:t>3</w:t>
            </w:r>
          </w:p>
        </w:tc>
        <w:tc>
          <w:tcPr>
            <w:tcW w:w="2155" w:type="dxa"/>
            <w:noWrap w:val="0"/>
            <w:vAlign w:val="top"/>
          </w:tcPr>
          <w:p w14:paraId="2E5A00C6">
            <w:pPr>
              <w:pStyle w:val="19"/>
              <w:spacing w:line="360" w:lineRule="auto"/>
              <w:jc w:val="center"/>
              <w:rPr>
                <w:rFonts w:hint="eastAsia" w:ascii="宋体" w:hAnsi="宋体"/>
                <w:bCs w:val="0"/>
                <w:spacing w:val="0"/>
                <w:kern w:val="2"/>
                <w:szCs w:val="24"/>
              </w:rPr>
            </w:pPr>
          </w:p>
        </w:tc>
        <w:tc>
          <w:tcPr>
            <w:tcW w:w="1712" w:type="dxa"/>
            <w:noWrap w:val="0"/>
            <w:vAlign w:val="top"/>
          </w:tcPr>
          <w:p w14:paraId="61E4CF0D">
            <w:pPr>
              <w:pStyle w:val="19"/>
              <w:spacing w:line="360" w:lineRule="auto"/>
              <w:jc w:val="center"/>
              <w:rPr>
                <w:rFonts w:hint="eastAsia" w:ascii="宋体" w:hAnsi="宋体"/>
                <w:bCs w:val="0"/>
                <w:spacing w:val="0"/>
                <w:kern w:val="2"/>
                <w:szCs w:val="24"/>
              </w:rPr>
            </w:pPr>
          </w:p>
        </w:tc>
        <w:tc>
          <w:tcPr>
            <w:tcW w:w="1712" w:type="dxa"/>
            <w:noWrap w:val="0"/>
            <w:vAlign w:val="top"/>
          </w:tcPr>
          <w:p w14:paraId="1A70AC7F">
            <w:pPr>
              <w:pStyle w:val="19"/>
              <w:spacing w:line="360" w:lineRule="auto"/>
              <w:jc w:val="center"/>
              <w:rPr>
                <w:rFonts w:hint="eastAsia" w:ascii="宋体" w:hAnsi="宋体"/>
                <w:bCs w:val="0"/>
                <w:spacing w:val="0"/>
                <w:kern w:val="2"/>
                <w:szCs w:val="24"/>
              </w:rPr>
            </w:pPr>
          </w:p>
        </w:tc>
      </w:tr>
      <w:tr w14:paraId="07D3B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7CF2D3AF">
            <w:pPr>
              <w:pStyle w:val="19"/>
              <w:spacing w:line="360" w:lineRule="auto"/>
              <w:jc w:val="center"/>
              <w:rPr>
                <w:rFonts w:hint="eastAsia" w:ascii="宋体" w:hAnsi="宋体"/>
                <w:bCs w:val="0"/>
                <w:spacing w:val="0"/>
                <w:kern w:val="2"/>
                <w:szCs w:val="24"/>
              </w:rPr>
            </w:pPr>
          </w:p>
        </w:tc>
        <w:tc>
          <w:tcPr>
            <w:tcW w:w="1231" w:type="dxa"/>
            <w:noWrap w:val="0"/>
            <w:vAlign w:val="top"/>
          </w:tcPr>
          <w:p w14:paraId="0FE29246">
            <w:pPr>
              <w:pStyle w:val="19"/>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1B126939">
            <w:pPr>
              <w:pStyle w:val="19"/>
              <w:spacing w:line="360" w:lineRule="auto"/>
              <w:jc w:val="center"/>
              <w:rPr>
                <w:rFonts w:hint="eastAsia" w:ascii="宋体" w:hAnsi="宋体"/>
                <w:bCs w:val="0"/>
                <w:spacing w:val="0"/>
                <w:kern w:val="2"/>
                <w:szCs w:val="24"/>
              </w:rPr>
            </w:pPr>
          </w:p>
        </w:tc>
        <w:tc>
          <w:tcPr>
            <w:tcW w:w="1712" w:type="dxa"/>
            <w:noWrap w:val="0"/>
            <w:vAlign w:val="top"/>
          </w:tcPr>
          <w:p w14:paraId="3A6B53E5">
            <w:pPr>
              <w:pStyle w:val="19"/>
              <w:spacing w:line="360" w:lineRule="auto"/>
              <w:jc w:val="center"/>
              <w:rPr>
                <w:rFonts w:hint="eastAsia" w:ascii="宋体" w:hAnsi="宋体"/>
                <w:bCs w:val="0"/>
                <w:spacing w:val="0"/>
                <w:kern w:val="2"/>
                <w:szCs w:val="24"/>
              </w:rPr>
            </w:pPr>
          </w:p>
        </w:tc>
        <w:tc>
          <w:tcPr>
            <w:tcW w:w="1712" w:type="dxa"/>
            <w:noWrap w:val="0"/>
            <w:vAlign w:val="top"/>
          </w:tcPr>
          <w:p w14:paraId="2766D4FC">
            <w:pPr>
              <w:pStyle w:val="19"/>
              <w:spacing w:line="360" w:lineRule="auto"/>
              <w:jc w:val="center"/>
              <w:rPr>
                <w:rFonts w:hint="eastAsia" w:ascii="宋体" w:hAnsi="宋体"/>
                <w:bCs w:val="0"/>
                <w:spacing w:val="0"/>
                <w:kern w:val="2"/>
                <w:szCs w:val="24"/>
              </w:rPr>
            </w:pPr>
          </w:p>
        </w:tc>
      </w:tr>
    </w:tbl>
    <w:p w14:paraId="611ADDF1">
      <w:pPr>
        <w:rPr>
          <w:rFonts w:hint="eastAsia" w:ascii="黑体" w:hAnsi="黑体" w:eastAsia="黑体"/>
          <w:b/>
          <w:sz w:val="36"/>
          <w:szCs w:val="36"/>
          <w:lang w:val="en-US" w:eastAsia="zh-CN"/>
        </w:rPr>
      </w:pPr>
      <w:r>
        <w:rPr>
          <w:rFonts w:hint="eastAsia" w:ascii="黑体" w:hAnsi="黑体" w:eastAsia="黑体"/>
          <w:b/>
          <w:sz w:val="36"/>
          <w:szCs w:val="36"/>
          <w:lang w:val="en-US" w:eastAsia="zh-CN"/>
        </w:rPr>
        <w:br w:type="page"/>
      </w:r>
    </w:p>
    <w:p w14:paraId="2906BAA8">
      <w:pPr>
        <w:numPr>
          <w:ilvl w:val="0"/>
          <w:numId w:val="0"/>
        </w:numPr>
        <w:outlineLvl w:val="0"/>
        <w:rPr>
          <w:rFonts w:hint="eastAsia" w:ascii="黑体" w:hAnsi="黑体" w:eastAsia="黑体"/>
          <w:b/>
          <w:sz w:val="36"/>
          <w:szCs w:val="36"/>
        </w:rPr>
      </w:pPr>
      <w:bookmarkStart w:id="9" w:name="_Toc24410"/>
      <w:r>
        <w:rPr>
          <w:rFonts w:hint="eastAsia" w:ascii="黑体" w:hAnsi="黑体" w:eastAsia="黑体"/>
          <w:b/>
          <w:sz w:val="36"/>
          <w:szCs w:val="36"/>
          <w:lang w:val="en-US" w:eastAsia="zh-CN"/>
        </w:rPr>
        <w:t>四、</w:t>
      </w:r>
      <w:r>
        <w:rPr>
          <w:rFonts w:hint="eastAsia" w:ascii="黑体" w:hAnsi="黑体" w:eastAsia="黑体"/>
          <w:b/>
          <w:sz w:val="36"/>
          <w:szCs w:val="36"/>
        </w:rPr>
        <w:t>产品</w:t>
      </w:r>
      <w:r>
        <w:rPr>
          <w:rFonts w:hint="eastAsia" w:ascii="黑体" w:hAnsi="黑体" w:eastAsia="黑体"/>
          <w:b/>
          <w:sz w:val="36"/>
          <w:szCs w:val="36"/>
          <w:lang w:val="en-US" w:eastAsia="zh-CN"/>
        </w:rPr>
        <w:t>是否有专机专用</w:t>
      </w:r>
      <w:r>
        <w:rPr>
          <w:rFonts w:hint="eastAsia" w:ascii="黑体" w:hAnsi="黑体" w:eastAsia="黑体"/>
          <w:b/>
          <w:sz w:val="36"/>
          <w:szCs w:val="36"/>
        </w:rPr>
        <w:t>耗材或无须耗材承诺函</w:t>
      </w:r>
      <w:bookmarkEnd w:id="9"/>
    </w:p>
    <w:p w14:paraId="6AD09106">
      <w:pPr>
        <w:numPr>
          <w:ilvl w:val="0"/>
          <w:numId w:val="0"/>
        </w:numPr>
        <w:outlineLvl w:val="0"/>
        <w:rPr>
          <w:rFonts w:hint="eastAsia" w:asciiTheme="majorEastAsia" w:hAnsiTheme="majorEastAsia" w:eastAsiaTheme="majorEastAsia" w:cstheme="majorEastAsia"/>
          <w:b w:val="0"/>
          <w:bCs/>
          <w:sz w:val="24"/>
          <w:szCs w:val="24"/>
          <w:lang w:eastAsia="zh-CN"/>
        </w:rPr>
      </w:pPr>
      <w:bookmarkStart w:id="10" w:name="_Toc13536"/>
      <w:bookmarkStart w:id="11" w:name="_Toc4156"/>
      <w:r>
        <w:rPr>
          <w:rFonts w:hint="eastAsia" w:asciiTheme="majorEastAsia" w:hAnsiTheme="majorEastAsia" w:eastAsiaTheme="majorEastAsia" w:cstheme="majorEastAsia"/>
          <w:b w:val="0"/>
          <w:bCs/>
          <w:sz w:val="24"/>
          <w:szCs w:val="24"/>
          <w:lang w:eastAsia="zh-CN"/>
        </w:rPr>
        <w:t>（</w:t>
      </w:r>
      <w:r>
        <w:rPr>
          <w:rFonts w:hint="eastAsia" w:asciiTheme="majorEastAsia" w:hAnsiTheme="majorEastAsia" w:eastAsiaTheme="majorEastAsia" w:cstheme="majorEastAsia"/>
          <w:b w:val="0"/>
          <w:bCs/>
          <w:sz w:val="24"/>
          <w:szCs w:val="24"/>
          <w:lang w:val="en-US" w:eastAsia="zh-CN"/>
        </w:rPr>
        <w:t>如果有专机专用耗材，需要写明具体耗材</w:t>
      </w:r>
      <w:r>
        <w:rPr>
          <w:rFonts w:hint="eastAsia" w:asciiTheme="majorEastAsia" w:hAnsiTheme="majorEastAsia" w:eastAsiaTheme="majorEastAsia" w:cstheme="majorEastAsia"/>
          <w:b w:val="0"/>
          <w:bCs/>
          <w:sz w:val="24"/>
          <w:szCs w:val="24"/>
          <w:lang w:eastAsia="zh-CN"/>
        </w:rPr>
        <w:t>）</w:t>
      </w:r>
      <w:bookmarkEnd w:id="10"/>
      <w:bookmarkEnd w:id="11"/>
    </w:p>
    <w:p w14:paraId="74BC205B">
      <w:pPr>
        <w:outlineLvl w:val="0"/>
        <w:rPr>
          <w:rFonts w:hint="eastAsia" w:ascii="宋体" w:hAnsi="宋体"/>
          <w:bCs/>
          <w:szCs w:val="24"/>
        </w:rPr>
      </w:pPr>
    </w:p>
    <w:p w14:paraId="155ADD6F">
      <w:pPr>
        <w:outlineLvl w:val="0"/>
        <w:rPr>
          <w:rFonts w:hint="eastAsia" w:ascii="宋体" w:hAnsi="宋体"/>
          <w:bCs/>
          <w:szCs w:val="24"/>
        </w:rPr>
      </w:pPr>
    </w:p>
    <w:p w14:paraId="69EB362E">
      <w:pPr>
        <w:outlineLvl w:val="0"/>
        <w:rPr>
          <w:rFonts w:hint="eastAsia" w:ascii="黑体" w:hAnsi="黑体" w:eastAsia="黑体"/>
          <w:b/>
          <w:sz w:val="36"/>
          <w:szCs w:val="36"/>
        </w:rPr>
      </w:pPr>
      <w:r>
        <w:rPr>
          <w:rFonts w:ascii="黑体" w:hAnsi="黑体" w:eastAsia="黑体"/>
          <w:b/>
          <w:sz w:val="36"/>
          <w:szCs w:val="36"/>
        </w:rPr>
        <w:br w:type="page"/>
      </w:r>
      <w:bookmarkStart w:id="12" w:name="_Toc12813"/>
      <w:r>
        <w:rPr>
          <w:rFonts w:hint="eastAsia" w:ascii="黑体" w:hAnsi="黑体" w:eastAsia="黑体"/>
          <w:b/>
          <w:sz w:val="36"/>
          <w:szCs w:val="36"/>
          <w:lang w:val="en-US" w:eastAsia="zh-CN"/>
        </w:rPr>
        <w:t>五、</w:t>
      </w:r>
      <w:r>
        <w:rPr>
          <w:rFonts w:hint="eastAsia" w:ascii="黑体" w:hAnsi="黑体" w:eastAsia="黑体"/>
          <w:b/>
          <w:sz w:val="36"/>
          <w:szCs w:val="36"/>
        </w:rPr>
        <w:t>产品安装场地要求条件</w:t>
      </w:r>
      <w:bookmarkEnd w:id="12"/>
    </w:p>
    <w:p w14:paraId="638E12BB">
      <w:pPr>
        <w:outlineLvl w:val="0"/>
        <w:rPr>
          <w:rFonts w:hint="eastAsia" w:ascii="黑体" w:hAnsi="黑体" w:eastAsia="黑体"/>
          <w:b/>
          <w:sz w:val="36"/>
          <w:szCs w:val="36"/>
        </w:rPr>
      </w:pPr>
    </w:p>
    <w:p w14:paraId="1133963D">
      <w:pPr>
        <w:outlineLvl w:val="0"/>
        <w:rPr>
          <w:rFonts w:hint="eastAsia" w:ascii="黑体" w:hAnsi="黑体" w:eastAsia="黑体"/>
          <w:b/>
          <w:sz w:val="36"/>
          <w:szCs w:val="36"/>
        </w:rPr>
      </w:pPr>
      <w:r>
        <w:rPr>
          <w:rFonts w:ascii="黑体" w:hAnsi="黑体" w:eastAsia="黑体"/>
          <w:b/>
          <w:sz w:val="36"/>
          <w:szCs w:val="36"/>
        </w:rPr>
        <w:br w:type="page"/>
      </w:r>
      <w:bookmarkStart w:id="13" w:name="_Toc6619"/>
      <w:r>
        <w:rPr>
          <w:rFonts w:hint="eastAsia" w:ascii="黑体" w:hAnsi="黑体" w:eastAsia="黑体"/>
          <w:b/>
          <w:sz w:val="36"/>
          <w:szCs w:val="36"/>
          <w:lang w:val="en-US" w:eastAsia="zh-CN"/>
        </w:rPr>
        <w:t>六</w:t>
      </w:r>
      <w:r>
        <w:rPr>
          <w:rFonts w:hint="eastAsia" w:ascii="黑体" w:hAnsi="黑体" w:eastAsia="黑体"/>
          <w:b/>
          <w:sz w:val="36"/>
          <w:szCs w:val="36"/>
        </w:rPr>
        <w:t>、产品白皮书及产品彩页</w:t>
      </w:r>
      <w:bookmarkEnd w:id="13"/>
    </w:p>
    <w:p w14:paraId="647FD815">
      <w:pPr>
        <w:outlineLvl w:val="0"/>
        <w:rPr>
          <w:rFonts w:hint="eastAsia" w:ascii="宋体" w:hAnsi="宋体"/>
          <w:bCs/>
          <w:szCs w:val="24"/>
        </w:rPr>
      </w:pPr>
    </w:p>
    <w:p w14:paraId="73DA0D3D">
      <w:pPr>
        <w:pStyle w:val="21"/>
        <w:jc w:val="both"/>
        <w:rPr>
          <w:rFonts w:ascii="黑体" w:hAnsi="黑体" w:eastAsia="黑体"/>
          <w:b/>
          <w:sz w:val="36"/>
          <w:szCs w:val="36"/>
        </w:rPr>
      </w:pPr>
      <w:r>
        <w:rPr>
          <w:rFonts w:ascii="黑体" w:hAnsi="黑体" w:eastAsia="黑体"/>
          <w:b/>
          <w:sz w:val="36"/>
          <w:szCs w:val="36"/>
        </w:rPr>
        <w:br w:type="page"/>
      </w:r>
      <w:bookmarkStart w:id="14" w:name="_Toc32737"/>
      <w:r>
        <w:rPr>
          <w:rFonts w:hint="eastAsia" w:ascii="黑体" w:hAnsi="黑体" w:eastAsia="黑体"/>
          <w:b/>
          <w:sz w:val="36"/>
          <w:szCs w:val="36"/>
          <w:lang w:val="en-US" w:eastAsia="zh-CN"/>
        </w:rPr>
        <w:t>七</w:t>
      </w:r>
      <w:r>
        <w:rPr>
          <w:rFonts w:ascii="黑体" w:hAnsi="黑体" w:eastAsia="黑体"/>
          <w:b/>
          <w:sz w:val="36"/>
          <w:szCs w:val="36"/>
        </w:rPr>
        <w:t>、</w:t>
      </w:r>
      <w:bookmarkEnd w:id="6"/>
      <w:bookmarkEnd w:id="7"/>
      <w:r>
        <w:rPr>
          <w:rFonts w:hint="eastAsia" w:ascii="黑体" w:hAnsi="黑体" w:eastAsia="黑体"/>
          <w:b/>
          <w:sz w:val="36"/>
          <w:szCs w:val="36"/>
        </w:rPr>
        <w:t>资质审查</w:t>
      </w:r>
      <w:bookmarkEnd w:id="14"/>
    </w:p>
    <w:p w14:paraId="0CDD6321">
      <w:pPr>
        <w:spacing w:line="360" w:lineRule="auto"/>
        <w:jc w:val="left"/>
        <w:outlineLvl w:val="1"/>
        <w:rPr>
          <w:rFonts w:hint="eastAsia" w:ascii="宋体" w:hAnsi="宋体" w:cs="宋体"/>
          <w:b/>
          <w:bCs/>
          <w:sz w:val="24"/>
        </w:rPr>
      </w:pPr>
      <w:bookmarkStart w:id="15" w:name="_Toc28069"/>
      <w:bookmarkStart w:id="16" w:name="_Toc2775"/>
      <w:bookmarkStart w:id="17" w:name="_Toc9708"/>
      <w:bookmarkStart w:id="18" w:name="_Toc98945517"/>
      <w:bookmarkStart w:id="19" w:name="_Toc98945850"/>
      <w:bookmarkStart w:id="20" w:name="_Toc8985"/>
      <w:r>
        <w:rPr>
          <w:rFonts w:hint="eastAsia" w:ascii="宋体" w:hAnsi="宋体" w:cs="宋体"/>
          <w:b/>
          <w:bCs/>
          <w:sz w:val="24"/>
        </w:rPr>
        <w:t>（一）制造商</w:t>
      </w:r>
      <w:bookmarkEnd w:id="15"/>
      <w:bookmarkEnd w:id="16"/>
      <w:bookmarkEnd w:id="17"/>
    </w:p>
    <w:p w14:paraId="6DF1A0EA">
      <w:pPr>
        <w:spacing w:line="360" w:lineRule="auto"/>
        <w:jc w:val="left"/>
        <w:outlineLvl w:val="2"/>
        <w:rPr>
          <w:rFonts w:hint="eastAsia" w:ascii="宋体" w:hAnsi="宋体" w:cs="宋体"/>
          <w:sz w:val="24"/>
        </w:rPr>
      </w:pPr>
      <w:bookmarkStart w:id="21" w:name="_Toc23079"/>
      <w:bookmarkStart w:id="22" w:name="_Toc20263"/>
      <w:r>
        <w:rPr>
          <w:rFonts w:hint="eastAsia" w:ascii="宋体" w:hAnsi="宋体" w:cs="宋体"/>
          <w:sz w:val="24"/>
        </w:rPr>
        <w:t>1、营业执照（三证合一的只需提供一种）</w:t>
      </w:r>
      <w:bookmarkEnd w:id="21"/>
      <w:bookmarkEnd w:id="22"/>
    </w:p>
    <w:p w14:paraId="67F24F1F">
      <w:pPr>
        <w:spacing w:line="360" w:lineRule="auto"/>
        <w:jc w:val="left"/>
        <w:outlineLvl w:val="2"/>
        <w:rPr>
          <w:rFonts w:hint="eastAsia" w:ascii="宋体" w:hAnsi="宋体" w:cs="宋体"/>
          <w:sz w:val="24"/>
        </w:rPr>
      </w:pPr>
      <w:bookmarkStart w:id="23" w:name="_Toc16651"/>
      <w:bookmarkStart w:id="24" w:name="_Toc32337"/>
      <w:r>
        <w:rPr>
          <w:rFonts w:hint="eastAsia" w:ascii="宋体" w:hAnsi="宋体" w:cs="宋体"/>
          <w:sz w:val="24"/>
        </w:rPr>
        <w:t>2、医疗器械生产许可证或生产备案凭证（非医疗器械产品不用提供）</w:t>
      </w:r>
      <w:bookmarkEnd w:id="23"/>
      <w:bookmarkEnd w:id="24"/>
    </w:p>
    <w:p w14:paraId="2A282169">
      <w:pPr>
        <w:spacing w:line="360" w:lineRule="auto"/>
        <w:jc w:val="left"/>
        <w:outlineLvl w:val="2"/>
      </w:pPr>
      <w:bookmarkStart w:id="25" w:name="_Toc13139"/>
      <w:bookmarkStart w:id="26" w:name="_Toc29553"/>
      <w:r>
        <w:rPr>
          <w:rFonts w:hint="eastAsia" w:ascii="宋体" w:hAnsi="宋体" w:cs="宋体"/>
          <w:sz w:val="24"/>
        </w:rPr>
        <w:t>3、医疗器械经营许可证或经营备案凭证（非医疗器械产品不用提供）</w:t>
      </w:r>
      <w:bookmarkEnd w:id="25"/>
      <w:bookmarkEnd w:id="26"/>
    </w:p>
    <w:p w14:paraId="28CAE27D">
      <w:pPr>
        <w:spacing w:line="360" w:lineRule="auto"/>
        <w:jc w:val="left"/>
        <w:outlineLvl w:val="2"/>
        <w:rPr>
          <w:rFonts w:hint="eastAsia" w:ascii="宋体" w:hAnsi="宋体" w:cs="宋体"/>
          <w:sz w:val="24"/>
        </w:rPr>
      </w:pPr>
      <w:bookmarkStart w:id="27" w:name="_Toc8973"/>
      <w:bookmarkStart w:id="28" w:name="_Toc17064"/>
      <w:r>
        <w:rPr>
          <w:rFonts w:hint="eastAsia" w:ascii="宋体" w:hAnsi="宋体" w:cs="宋体"/>
          <w:sz w:val="24"/>
        </w:rPr>
        <w:t>4、中小企业声明函（中小企业提供）</w:t>
      </w:r>
      <w:bookmarkEnd w:id="27"/>
      <w:bookmarkEnd w:id="28"/>
    </w:p>
    <w:p w14:paraId="290450D7">
      <w:pPr>
        <w:rPr>
          <w:rFonts w:hint="eastAsia" w:ascii="宋体" w:hAnsi="宋体" w:cs="宋体"/>
          <w:b/>
          <w:bCs/>
          <w:sz w:val="24"/>
        </w:rPr>
      </w:pPr>
    </w:p>
    <w:p w14:paraId="5E393E3D">
      <w:pPr>
        <w:spacing w:line="360" w:lineRule="auto"/>
        <w:jc w:val="left"/>
        <w:outlineLvl w:val="1"/>
        <w:rPr>
          <w:rFonts w:hint="eastAsia" w:ascii="宋体" w:hAnsi="宋体" w:cs="宋体"/>
          <w:b/>
          <w:bCs/>
          <w:sz w:val="24"/>
        </w:rPr>
      </w:pPr>
      <w:bookmarkStart w:id="29" w:name="_Toc4037"/>
      <w:bookmarkStart w:id="30" w:name="_Toc3825"/>
      <w:bookmarkStart w:id="31" w:name="_Toc25819"/>
      <w:r>
        <w:rPr>
          <w:rFonts w:hint="eastAsia" w:ascii="宋体" w:hAnsi="宋体" w:cs="宋体"/>
          <w:b/>
          <w:bCs/>
          <w:sz w:val="24"/>
        </w:rPr>
        <w:t>（二）供应商</w:t>
      </w:r>
      <w:bookmarkEnd w:id="29"/>
      <w:bookmarkEnd w:id="30"/>
      <w:bookmarkEnd w:id="31"/>
    </w:p>
    <w:p w14:paraId="46C25FB3">
      <w:pPr>
        <w:spacing w:line="360" w:lineRule="auto"/>
        <w:jc w:val="left"/>
        <w:outlineLvl w:val="2"/>
        <w:rPr>
          <w:rFonts w:hint="eastAsia" w:ascii="宋体" w:hAnsi="宋体" w:cs="宋体"/>
          <w:sz w:val="24"/>
        </w:rPr>
      </w:pPr>
      <w:bookmarkStart w:id="32" w:name="_Toc32368"/>
      <w:bookmarkStart w:id="33" w:name="_Toc27449"/>
      <w:r>
        <w:rPr>
          <w:rFonts w:hint="eastAsia" w:ascii="宋体" w:hAnsi="宋体" w:cs="宋体"/>
          <w:sz w:val="24"/>
        </w:rPr>
        <w:t>1、营业执照（三证合一的只需提供一种）</w:t>
      </w:r>
      <w:bookmarkEnd w:id="32"/>
      <w:bookmarkEnd w:id="33"/>
    </w:p>
    <w:p w14:paraId="237EC946">
      <w:pPr>
        <w:spacing w:line="360" w:lineRule="auto"/>
        <w:jc w:val="left"/>
        <w:outlineLvl w:val="2"/>
      </w:pPr>
      <w:bookmarkStart w:id="34" w:name="_Toc1575"/>
      <w:bookmarkStart w:id="35" w:name="_Toc7913"/>
      <w:r>
        <w:rPr>
          <w:rFonts w:hint="eastAsia" w:ascii="宋体" w:hAnsi="宋体" w:cs="宋体"/>
          <w:sz w:val="24"/>
        </w:rPr>
        <w:t>2、医疗器械经营许可证或经营备案凭证（非医疗器械产品不用提供）</w:t>
      </w:r>
      <w:bookmarkEnd w:id="34"/>
      <w:bookmarkEnd w:id="35"/>
    </w:p>
    <w:p w14:paraId="42B3B92F">
      <w:pPr>
        <w:spacing w:line="360" w:lineRule="auto"/>
        <w:jc w:val="left"/>
        <w:outlineLvl w:val="2"/>
        <w:rPr>
          <w:rFonts w:hint="eastAsia" w:ascii="宋体" w:hAnsi="宋体" w:cs="宋体"/>
          <w:sz w:val="24"/>
        </w:rPr>
      </w:pPr>
      <w:bookmarkStart w:id="36" w:name="_Toc5952"/>
      <w:bookmarkStart w:id="37" w:name="_Toc3192"/>
      <w:r>
        <w:rPr>
          <w:rFonts w:hint="eastAsia" w:ascii="宋体" w:hAnsi="宋体" w:cs="宋体"/>
          <w:sz w:val="24"/>
        </w:rPr>
        <w:t>3、中小企业声明函（中小企业提供）</w:t>
      </w:r>
      <w:bookmarkEnd w:id="36"/>
      <w:bookmarkEnd w:id="37"/>
    </w:p>
    <w:p w14:paraId="52E88289">
      <w:pPr>
        <w:spacing w:line="360" w:lineRule="auto"/>
        <w:jc w:val="left"/>
        <w:outlineLvl w:val="2"/>
        <w:rPr>
          <w:rFonts w:hint="eastAsia" w:ascii="宋体" w:hAnsi="宋体" w:cs="宋体"/>
          <w:sz w:val="24"/>
        </w:rPr>
      </w:pPr>
      <w:bookmarkStart w:id="38" w:name="_Toc31906"/>
      <w:bookmarkStart w:id="39" w:name="_Toc228"/>
      <w:r>
        <w:rPr>
          <w:rFonts w:hint="eastAsia" w:ascii="宋体" w:hAnsi="宋体" w:cs="宋体"/>
          <w:sz w:val="24"/>
        </w:rPr>
        <w:t>4、制造商授权代理资料</w:t>
      </w:r>
      <w:bookmarkEnd w:id="38"/>
      <w:bookmarkEnd w:id="39"/>
    </w:p>
    <w:p w14:paraId="4E5F9638">
      <w:pPr>
        <w:spacing w:line="360" w:lineRule="auto"/>
        <w:jc w:val="left"/>
        <w:outlineLvl w:val="2"/>
      </w:pPr>
      <w:bookmarkStart w:id="40" w:name="_Toc10102"/>
      <w:bookmarkStart w:id="41" w:name="_Toc3642"/>
      <w:r>
        <w:rPr>
          <w:rFonts w:hint="eastAsia" w:ascii="宋体" w:hAnsi="宋体" w:cs="宋体"/>
          <w:sz w:val="24"/>
        </w:rPr>
        <w:t>5、法人证明及法人身份证复印件</w:t>
      </w:r>
      <w:bookmarkEnd w:id="40"/>
      <w:bookmarkEnd w:id="41"/>
    </w:p>
    <w:p w14:paraId="0A455B57">
      <w:pPr>
        <w:spacing w:line="360" w:lineRule="auto"/>
        <w:jc w:val="left"/>
        <w:outlineLvl w:val="2"/>
        <w:rPr>
          <w:rFonts w:hint="eastAsia" w:ascii="宋体" w:hAnsi="宋体" w:cs="宋体"/>
          <w:b/>
          <w:bCs/>
          <w:sz w:val="24"/>
        </w:rPr>
      </w:pPr>
      <w:bookmarkStart w:id="42" w:name="_Toc6766"/>
      <w:bookmarkStart w:id="43" w:name="_Toc19819"/>
      <w:r>
        <w:rPr>
          <w:rFonts w:hint="eastAsia" w:ascii="宋体" w:hAnsi="宋体" w:cs="宋体"/>
          <w:sz w:val="24"/>
        </w:rPr>
        <w:t>6、法人授权函及被授权人身份证复印件</w:t>
      </w:r>
      <w:bookmarkEnd w:id="42"/>
      <w:bookmarkEnd w:id="43"/>
    </w:p>
    <w:p w14:paraId="306BD6FD">
      <w:pPr>
        <w:spacing w:line="360" w:lineRule="auto"/>
        <w:jc w:val="left"/>
        <w:outlineLvl w:val="1"/>
        <w:rPr>
          <w:rFonts w:hint="eastAsia" w:ascii="宋体" w:hAnsi="宋体" w:cs="宋体"/>
          <w:b/>
          <w:bCs/>
          <w:sz w:val="24"/>
        </w:rPr>
      </w:pPr>
      <w:bookmarkStart w:id="44" w:name="_Toc18522"/>
      <w:bookmarkStart w:id="45" w:name="_Toc30450"/>
      <w:bookmarkStart w:id="46" w:name="_Toc3687"/>
      <w:r>
        <w:rPr>
          <w:rFonts w:hint="eastAsia" w:ascii="宋体" w:hAnsi="宋体" w:cs="宋体"/>
          <w:b/>
          <w:bCs/>
          <w:sz w:val="24"/>
        </w:rPr>
        <w:t>（三）产品</w:t>
      </w:r>
      <w:bookmarkEnd w:id="44"/>
      <w:bookmarkEnd w:id="45"/>
      <w:bookmarkEnd w:id="46"/>
    </w:p>
    <w:p w14:paraId="1BFA1BDF">
      <w:pPr>
        <w:spacing w:line="360" w:lineRule="auto"/>
        <w:jc w:val="left"/>
        <w:outlineLvl w:val="2"/>
        <w:rPr>
          <w:rFonts w:hint="eastAsia" w:ascii="宋体" w:hAnsi="宋体" w:cs="宋体"/>
          <w:sz w:val="24"/>
        </w:rPr>
      </w:pPr>
      <w:bookmarkStart w:id="47" w:name="_Toc12473"/>
      <w:bookmarkStart w:id="48" w:name="_Toc17613"/>
      <w:r>
        <w:rPr>
          <w:rFonts w:hint="eastAsia" w:ascii="宋体" w:hAnsi="宋体" w:cs="宋体"/>
          <w:sz w:val="24"/>
        </w:rPr>
        <w:t>1、报名型号的医疗器械注册证（非医疗器械产品需提供相关说明）</w:t>
      </w:r>
      <w:bookmarkEnd w:id="47"/>
      <w:bookmarkEnd w:id="48"/>
    </w:p>
    <w:p w14:paraId="39A127AA">
      <w:pPr>
        <w:spacing w:line="360" w:lineRule="auto"/>
        <w:jc w:val="left"/>
        <w:outlineLvl w:val="2"/>
        <w:rPr>
          <w:rFonts w:hint="eastAsia"/>
        </w:rPr>
      </w:pPr>
      <w:bookmarkStart w:id="49" w:name="_Toc26098"/>
      <w:bookmarkStart w:id="50" w:name="_Toc9222"/>
      <w:r>
        <w:rPr>
          <w:rFonts w:hint="eastAsia" w:ascii="宋体" w:hAnsi="宋体" w:cs="宋体"/>
          <w:sz w:val="24"/>
        </w:rPr>
        <w:t>2、正版软件授权或计算机软件著作权证明等文件（设备自带信息系统的需提供）</w:t>
      </w:r>
      <w:bookmarkEnd w:id="49"/>
      <w:bookmarkEnd w:id="50"/>
    </w:p>
    <w:p w14:paraId="3BC638DD">
      <w:pPr>
        <w:spacing w:line="360" w:lineRule="auto"/>
        <w:jc w:val="left"/>
        <w:outlineLvl w:val="1"/>
        <w:rPr>
          <w:rFonts w:hint="eastAsia" w:ascii="宋体" w:hAnsi="宋体" w:cs="宋体"/>
          <w:b/>
          <w:bCs/>
          <w:sz w:val="24"/>
        </w:rPr>
      </w:pPr>
      <w:bookmarkStart w:id="51" w:name="_Toc912"/>
      <w:bookmarkStart w:id="52" w:name="_Toc23830"/>
      <w:r>
        <w:rPr>
          <w:rFonts w:hint="eastAsia" w:ascii="宋体" w:hAnsi="宋体" w:cs="宋体"/>
          <w:b/>
          <w:bCs/>
          <w:sz w:val="24"/>
        </w:rPr>
        <w:t>（四）本项目涉及的相关证件汇总</w:t>
      </w:r>
      <w:bookmarkEnd w:id="51"/>
      <w:bookmarkEnd w:id="52"/>
    </w:p>
    <w:p w14:paraId="4D524EE2">
      <w:pPr>
        <w:spacing w:line="360" w:lineRule="auto"/>
        <w:jc w:val="center"/>
        <w:rPr>
          <w:rFonts w:hint="eastAsia" w:ascii="宋体" w:hAnsi="宋体" w:cs="宋体"/>
          <w:b/>
          <w:bCs/>
          <w:sz w:val="24"/>
        </w:rPr>
      </w:pPr>
      <w:r>
        <w:rPr>
          <w:rFonts w:hint="eastAsia" w:ascii="宋体" w:hAnsi="宋体" w:cs="宋体"/>
          <w:b/>
          <w:bCs/>
          <w:sz w:val="24"/>
        </w:rPr>
        <w:t>相关证件汇总表</w:t>
      </w:r>
    </w:p>
    <w:tbl>
      <w:tblPr>
        <w:tblStyle w:val="14"/>
        <w:tblW w:w="8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2424"/>
        <w:gridCol w:w="2656"/>
        <w:gridCol w:w="2251"/>
      </w:tblGrid>
      <w:tr w14:paraId="2C272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37A0A15E">
            <w:pPr>
              <w:jc w:val="center"/>
              <w:rPr>
                <w:rFonts w:ascii="宋体" w:hAnsi="宋体" w:cs="仿宋"/>
                <w:b/>
                <w:bCs/>
                <w:sz w:val="24"/>
              </w:rPr>
            </w:pPr>
            <w:r>
              <w:rPr>
                <w:rFonts w:hint="eastAsia" w:ascii="宋体" w:hAnsi="宋体" w:cs="仿宋"/>
                <w:b/>
                <w:bCs/>
                <w:sz w:val="24"/>
              </w:rPr>
              <w:t>序号</w:t>
            </w:r>
          </w:p>
        </w:tc>
        <w:tc>
          <w:tcPr>
            <w:tcW w:w="2424" w:type="dxa"/>
            <w:noWrap w:val="0"/>
            <w:vAlign w:val="center"/>
          </w:tcPr>
          <w:p w14:paraId="73794620">
            <w:pPr>
              <w:jc w:val="center"/>
              <w:rPr>
                <w:rFonts w:ascii="宋体" w:hAnsi="宋体" w:cs="仿宋"/>
                <w:b/>
                <w:bCs/>
                <w:sz w:val="24"/>
              </w:rPr>
            </w:pPr>
            <w:r>
              <w:rPr>
                <w:rFonts w:hint="eastAsia" w:ascii="宋体" w:hAnsi="宋体" w:cs="仿宋"/>
                <w:b/>
                <w:bCs/>
                <w:sz w:val="24"/>
              </w:rPr>
              <w:t>证书名称</w:t>
            </w:r>
          </w:p>
        </w:tc>
        <w:tc>
          <w:tcPr>
            <w:tcW w:w="2656" w:type="dxa"/>
            <w:noWrap w:val="0"/>
            <w:vAlign w:val="center"/>
          </w:tcPr>
          <w:p w14:paraId="2F91E815">
            <w:pPr>
              <w:jc w:val="center"/>
              <w:rPr>
                <w:rFonts w:ascii="宋体" w:hAnsi="宋体" w:cs="仿宋"/>
                <w:b/>
                <w:bCs/>
                <w:sz w:val="24"/>
              </w:rPr>
            </w:pPr>
            <w:r>
              <w:rPr>
                <w:rFonts w:hint="eastAsia" w:ascii="宋体" w:hAnsi="宋体" w:cs="仿宋"/>
                <w:b/>
                <w:bCs/>
                <w:sz w:val="24"/>
              </w:rPr>
              <w:t>证书有效期</w:t>
            </w:r>
          </w:p>
        </w:tc>
        <w:tc>
          <w:tcPr>
            <w:tcW w:w="2251" w:type="dxa"/>
            <w:noWrap w:val="0"/>
            <w:vAlign w:val="center"/>
          </w:tcPr>
          <w:p w14:paraId="7596758E">
            <w:pPr>
              <w:jc w:val="center"/>
              <w:rPr>
                <w:rFonts w:ascii="宋体" w:hAnsi="宋体" w:cs="仿宋"/>
                <w:b/>
                <w:bCs/>
                <w:sz w:val="24"/>
              </w:rPr>
            </w:pPr>
            <w:r>
              <w:rPr>
                <w:rFonts w:hint="eastAsia" w:ascii="宋体" w:hAnsi="宋体" w:cs="仿宋"/>
                <w:b/>
                <w:bCs/>
                <w:sz w:val="24"/>
              </w:rPr>
              <w:t>颁发机构</w:t>
            </w:r>
          </w:p>
        </w:tc>
      </w:tr>
      <w:tr w14:paraId="1D4D4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68F58A2C">
            <w:pPr>
              <w:jc w:val="center"/>
              <w:rPr>
                <w:rFonts w:hint="eastAsia" w:ascii="宋体" w:hAnsi="宋体" w:cs="仿宋"/>
                <w:sz w:val="24"/>
              </w:rPr>
            </w:pPr>
            <w:r>
              <w:rPr>
                <w:rFonts w:hint="eastAsia" w:ascii="宋体" w:hAnsi="宋体" w:cs="仿宋"/>
                <w:sz w:val="24"/>
              </w:rPr>
              <w:t>1</w:t>
            </w:r>
          </w:p>
        </w:tc>
        <w:tc>
          <w:tcPr>
            <w:tcW w:w="2424" w:type="dxa"/>
            <w:noWrap w:val="0"/>
            <w:vAlign w:val="center"/>
          </w:tcPr>
          <w:p w14:paraId="6A9F9E7D">
            <w:pPr>
              <w:jc w:val="center"/>
              <w:rPr>
                <w:rFonts w:ascii="宋体" w:hAnsi="宋体" w:cs="仿宋"/>
                <w:sz w:val="24"/>
              </w:rPr>
            </w:pPr>
          </w:p>
        </w:tc>
        <w:tc>
          <w:tcPr>
            <w:tcW w:w="2656" w:type="dxa"/>
            <w:noWrap w:val="0"/>
            <w:vAlign w:val="center"/>
          </w:tcPr>
          <w:p w14:paraId="7B771368">
            <w:pPr>
              <w:jc w:val="center"/>
              <w:rPr>
                <w:rFonts w:ascii="宋体" w:hAnsi="宋体" w:cs="仿宋"/>
                <w:sz w:val="24"/>
              </w:rPr>
            </w:pPr>
          </w:p>
        </w:tc>
        <w:tc>
          <w:tcPr>
            <w:tcW w:w="2251" w:type="dxa"/>
            <w:noWrap w:val="0"/>
            <w:vAlign w:val="center"/>
          </w:tcPr>
          <w:p w14:paraId="284D72B1">
            <w:pPr>
              <w:jc w:val="center"/>
              <w:rPr>
                <w:rFonts w:ascii="宋体" w:hAnsi="宋体" w:cs="仿宋"/>
                <w:sz w:val="24"/>
              </w:rPr>
            </w:pPr>
          </w:p>
        </w:tc>
      </w:tr>
      <w:tr w14:paraId="7F43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06346846">
            <w:pPr>
              <w:jc w:val="center"/>
              <w:rPr>
                <w:rFonts w:hint="eastAsia" w:ascii="宋体" w:hAnsi="宋体" w:cs="仿宋"/>
                <w:sz w:val="24"/>
              </w:rPr>
            </w:pPr>
            <w:r>
              <w:rPr>
                <w:rFonts w:hint="eastAsia" w:ascii="宋体" w:hAnsi="宋体" w:cs="仿宋"/>
                <w:sz w:val="24"/>
              </w:rPr>
              <w:t>2</w:t>
            </w:r>
          </w:p>
        </w:tc>
        <w:tc>
          <w:tcPr>
            <w:tcW w:w="2424" w:type="dxa"/>
            <w:noWrap w:val="0"/>
            <w:vAlign w:val="center"/>
          </w:tcPr>
          <w:p w14:paraId="62581365">
            <w:pPr>
              <w:jc w:val="center"/>
              <w:rPr>
                <w:rFonts w:ascii="宋体" w:hAnsi="宋体" w:cs="仿宋"/>
                <w:sz w:val="24"/>
              </w:rPr>
            </w:pPr>
          </w:p>
        </w:tc>
        <w:tc>
          <w:tcPr>
            <w:tcW w:w="2656" w:type="dxa"/>
            <w:noWrap w:val="0"/>
            <w:vAlign w:val="center"/>
          </w:tcPr>
          <w:p w14:paraId="4B0C7F7F">
            <w:pPr>
              <w:jc w:val="center"/>
              <w:rPr>
                <w:rFonts w:ascii="宋体" w:hAnsi="宋体" w:cs="仿宋"/>
                <w:sz w:val="24"/>
              </w:rPr>
            </w:pPr>
          </w:p>
        </w:tc>
        <w:tc>
          <w:tcPr>
            <w:tcW w:w="2251" w:type="dxa"/>
            <w:noWrap w:val="0"/>
            <w:vAlign w:val="center"/>
          </w:tcPr>
          <w:p w14:paraId="74E236E2">
            <w:pPr>
              <w:jc w:val="center"/>
              <w:rPr>
                <w:rFonts w:ascii="宋体" w:hAnsi="宋体" w:cs="仿宋"/>
                <w:sz w:val="24"/>
              </w:rPr>
            </w:pPr>
          </w:p>
        </w:tc>
      </w:tr>
      <w:tr w14:paraId="50CB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5BA202AC">
            <w:pPr>
              <w:jc w:val="center"/>
              <w:rPr>
                <w:rFonts w:hint="eastAsia" w:ascii="宋体" w:hAnsi="宋体" w:cs="仿宋"/>
                <w:sz w:val="24"/>
              </w:rPr>
            </w:pPr>
            <w:r>
              <w:rPr>
                <w:rFonts w:hint="eastAsia" w:ascii="宋体" w:hAnsi="宋体" w:cs="仿宋"/>
                <w:sz w:val="24"/>
              </w:rPr>
              <w:t>3</w:t>
            </w:r>
          </w:p>
        </w:tc>
        <w:tc>
          <w:tcPr>
            <w:tcW w:w="2424" w:type="dxa"/>
            <w:noWrap w:val="0"/>
            <w:vAlign w:val="center"/>
          </w:tcPr>
          <w:p w14:paraId="6BF8CD4D">
            <w:pPr>
              <w:jc w:val="center"/>
              <w:rPr>
                <w:rFonts w:ascii="宋体" w:hAnsi="宋体" w:cs="仿宋"/>
                <w:sz w:val="24"/>
              </w:rPr>
            </w:pPr>
          </w:p>
        </w:tc>
        <w:tc>
          <w:tcPr>
            <w:tcW w:w="2656" w:type="dxa"/>
            <w:noWrap w:val="0"/>
            <w:vAlign w:val="center"/>
          </w:tcPr>
          <w:p w14:paraId="2E35AA3E">
            <w:pPr>
              <w:jc w:val="center"/>
              <w:rPr>
                <w:rFonts w:ascii="宋体" w:hAnsi="宋体" w:cs="仿宋"/>
                <w:sz w:val="24"/>
              </w:rPr>
            </w:pPr>
          </w:p>
        </w:tc>
        <w:tc>
          <w:tcPr>
            <w:tcW w:w="2251" w:type="dxa"/>
            <w:noWrap w:val="0"/>
            <w:vAlign w:val="center"/>
          </w:tcPr>
          <w:p w14:paraId="3E5D3AC0">
            <w:pPr>
              <w:jc w:val="center"/>
              <w:rPr>
                <w:rFonts w:ascii="宋体" w:hAnsi="宋体" w:cs="仿宋"/>
                <w:sz w:val="24"/>
              </w:rPr>
            </w:pPr>
          </w:p>
        </w:tc>
      </w:tr>
      <w:tr w14:paraId="4CECC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226A569B">
            <w:pPr>
              <w:jc w:val="center"/>
              <w:rPr>
                <w:rFonts w:hint="eastAsia" w:ascii="宋体" w:hAnsi="宋体" w:cs="仿宋"/>
                <w:sz w:val="24"/>
              </w:rPr>
            </w:pPr>
            <w:r>
              <w:rPr>
                <w:rFonts w:hint="eastAsia" w:ascii="宋体" w:hAnsi="宋体" w:cs="仿宋"/>
                <w:sz w:val="24"/>
              </w:rPr>
              <w:t>4</w:t>
            </w:r>
          </w:p>
        </w:tc>
        <w:tc>
          <w:tcPr>
            <w:tcW w:w="2424" w:type="dxa"/>
            <w:noWrap w:val="0"/>
            <w:vAlign w:val="center"/>
          </w:tcPr>
          <w:p w14:paraId="43C7028F">
            <w:pPr>
              <w:jc w:val="center"/>
              <w:rPr>
                <w:rFonts w:ascii="宋体" w:hAnsi="宋体" w:cs="仿宋"/>
                <w:sz w:val="24"/>
              </w:rPr>
            </w:pPr>
          </w:p>
        </w:tc>
        <w:tc>
          <w:tcPr>
            <w:tcW w:w="2656" w:type="dxa"/>
            <w:noWrap w:val="0"/>
            <w:vAlign w:val="center"/>
          </w:tcPr>
          <w:p w14:paraId="71F9DDC9">
            <w:pPr>
              <w:jc w:val="center"/>
              <w:rPr>
                <w:rFonts w:ascii="宋体" w:hAnsi="宋体" w:cs="仿宋"/>
                <w:sz w:val="24"/>
              </w:rPr>
            </w:pPr>
          </w:p>
        </w:tc>
        <w:tc>
          <w:tcPr>
            <w:tcW w:w="2251" w:type="dxa"/>
            <w:noWrap w:val="0"/>
            <w:vAlign w:val="center"/>
          </w:tcPr>
          <w:p w14:paraId="0CF5AB76">
            <w:pPr>
              <w:jc w:val="center"/>
              <w:rPr>
                <w:rFonts w:hint="eastAsia" w:ascii="宋体" w:hAnsi="宋体" w:cs="仿宋"/>
                <w:sz w:val="24"/>
              </w:rPr>
            </w:pPr>
          </w:p>
        </w:tc>
      </w:tr>
      <w:tr w14:paraId="3517C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371710BF">
            <w:pPr>
              <w:jc w:val="center"/>
              <w:rPr>
                <w:rFonts w:hint="eastAsia" w:ascii="宋体" w:hAnsi="宋体" w:cs="仿宋"/>
                <w:sz w:val="24"/>
              </w:rPr>
            </w:pPr>
            <w:r>
              <w:rPr>
                <w:rFonts w:hint="eastAsia" w:ascii="宋体" w:hAnsi="宋体" w:cs="仿宋"/>
                <w:sz w:val="24"/>
              </w:rPr>
              <w:t>5</w:t>
            </w:r>
          </w:p>
        </w:tc>
        <w:tc>
          <w:tcPr>
            <w:tcW w:w="2424" w:type="dxa"/>
            <w:noWrap w:val="0"/>
            <w:vAlign w:val="center"/>
          </w:tcPr>
          <w:p w14:paraId="6A1DF050">
            <w:pPr>
              <w:jc w:val="center"/>
              <w:rPr>
                <w:rFonts w:ascii="宋体" w:hAnsi="宋体" w:cs="仿宋"/>
                <w:sz w:val="24"/>
              </w:rPr>
            </w:pPr>
          </w:p>
        </w:tc>
        <w:tc>
          <w:tcPr>
            <w:tcW w:w="2656" w:type="dxa"/>
            <w:noWrap w:val="0"/>
            <w:vAlign w:val="center"/>
          </w:tcPr>
          <w:p w14:paraId="57F06EA6">
            <w:pPr>
              <w:jc w:val="center"/>
              <w:rPr>
                <w:rFonts w:ascii="宋体" w:hAnsi="宋体" w:cs="仿宋"/>
                <w:sz w:val="24"/>
              </w:rPr>
            </w:pPr>
          </w:p>
        </w:tc>
        <w:tc>
          <w:tcPr>
            <w:tcW w:w="2251" w:type="dxa"/>
            <w:noWrap w:val="0"/>
            <w:vAlign w:val="center"/>
          </w:tcPr>
          <w:p w14:paraId="2AB3038D">
            <w:pPr>
              <w:jc w:val="center"/>
              <w:rPr>
                <w:rFonts w:hint="eastAsia" w:ascii="宋体" w:hAnsi="宋体" w:cs="仿宋"/>
                <w:sz w:val="24"/>
              </w:rPr>
            </w:pPr>
          </w:p>
        </w:tc>
      </w:tr>
      <w:tr w14:paraId="4E19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7C2F43C8">
            <w:pPr>
              <w:jc w:val="center"/>
              <w:rPr>
                <w:rFonts w:hint="eastAsia" w:ascii="宋体" w:hAnsi="宋体" w:cs="仿宋"/>
                <w:sz w:val="24"/>
              </w:rPr>
            </w:pPr>
            <w:r>
              <w:rPr>
                <w:rFonts w:hint="eastAsia" w:ascii="宋体" w:hAnsi="宋体" w:cs="仿宋"/>
                <w:sz w:val="24"/>
              </w:rPr>
              <w:t>6</w:t>
            </w:r>
          </w:p>
        </w:tc>
        <w:tc>
          <w:tcPr>
            <w:tcW w:w="2424" w:type="dxa"/>
            <w:noWrap w:val="0"/>
            <w:vAlign w:val="center"/>
          </w:tcPr>
          <w:p w14:paraId="31A809D4">
            <w:pPr>
              <w:jc w:val="center"/>
              <w:rPr>
                <w:rFonts w:ascii="宋体" w:hAnsi="宋体" w:cs="仿宋"/>
                <w:sz w:val="24"/>
              </w:rPr>
            </w:pPr>
          </w:p>
        </w:tc>
        <w:tc>
          <w:tcPr>
            <w:tcW w:w="2656" w:type="dxa"/>
            <w:noWrap w:val="0"/>
            <w:vAlign w:val="center"/>
          </w:tcPr>
          <w:p w14:paraId="5C9983F7">
            <w:pPr>
              <w:jc w:val="center"/>
              <w:rPr>
                <w:rFonts w:ascii="宋体" w:hAnsi="宋体" w:cs="仿宋"/>
                <w:sz w:val="24"/>
              </w:rPr>
            </w:pPr>
          </w:p>
        </w:tc>
        <w:tc>
          <w:tcPr>
            <w:tcW w:w="2251" w:type="dxa"/>
            <w:noWrap w:val="0"/>
            <w:vAlign w:val="center"/>
          </w:tcPr>
          <w:p w14:paraId="3A09E420">
            <w:pPr>
              <w:jc w:val="center"/>
              <w:rPr>
                <w:rFonts w:hint="eastAsia" w:ascii="宋体" w:hAnsi="宋体" w:cs="仿宋"/>
                <w:sz w:val="24"/>
              </w:rPr>
            </w:pPr>
          </w:p>
        </w:tc>
      </w:tr>
    </w:tbl>
    <w:p w14:paraId="1BD604AB">
      <w:pPr>
        <w:spacing w:line="360" w:lineRule="auto"/>
        <w:jc w:val="left"/>
        <w:rPr>
          <w:rFonts w:hint="eastAsia" w:ascii="宋体" w:hAnsi="宋体" w:cs="宋体"/>
          <w:b/>
          <w:bCs/>
          <w:sz w:val="24"/>
        </w:rPr>
      </w:pPr>
    </w:p>
    <w:p w14:paraId="007C49F8">
      <w:pPr>
        <w:rPr>
          <w:rFonts w:hint="eastAsia" w:ascii="宋体" w:hAnsi="宋体" w:eastAsia="宋体" w:cs="宋体"/>
          <w:kern w:val="2"/>
          <w:sz w:val="24"/>
          <w:szCs w:val="22"/>
          <w:lang w:val="en-US" w:eastAsia="zh-CN" w:bidi="ar-SA"/>
        </w:rPr>
      </w:pPr>
    </w:p>
    <w:p w14:paraId="6FFA30DA">
      <w:pPr>
        <w:rPr>
          <w:rFonts w:hint="eastAsia" w:ascii="宋体" w:hAnsi="宋体" w:eastAsia="宋体" w:cs="宋体"/>
          <w:kern w:val="2"/>
          <w:sz w:val="24"/>
          <w:szCs w:val="22"/>
          <w:lang w:val="en-US" w:eastAsia="zh-CN" w:bidi="ar-SA"/>
        </w:rPr>
      </w:pPr>
    </w:p>
    <w:p w14:paraId="7398D622">
      <w:pPr>
        <w:rPr>
          <w:rFonts w:hint="eastAsia" w:ascii="宋体" w:hAnsi="宋体" w:eastAsia="宋体" w:cs="宋体"/>
          <w:kern w:val="2"/>
          <w:sz w:val="24"/>
          <w:szCs w:val="22"/>
          <w:lang w:val="en-US" w:eastAsia="zh-CN" w:bidi="ar-SA"/>
        </w:rPr>
      </w:pPr>
    </w:p>
    <w:p w14:paraId="36AE1790">
      <w:pPr>
        <w:pStyle w:val="21"/>
        <w:jc w:val="left"/>
        <w:rPr>
          <w:rFonts w:hint="default" w:ascii="宋体" w:hAnsi="宋体" w:eastAsia="宋体" w:cs="宋体"/>
          <w:kern w:val="2"/>
          <w:sz w:val="24"/>
          <w:szCs w:val="22"/>
          <w:lang w:val="en-US" w:eastAsia="zh-CN" w:bidi="ar-SA"/>
        </w:rPr>
      </w:pPr>
      <w:bookmarkStart w:id="53" w:name="_Toc1025"/>
      <w:r>
        <w:rPr>
          <w:rFonts w:hint="eastAsia" w:ascii="黑体" w:hAnsi="黑体" w:eastAsia="黑体"/>
          <w:b/>
          <w:sz w:val="36"/>
          <w:szCs w:val="36"/>
          <w:lang w:val="en-US" w:eastAsia="zh-CN"/>
        </w:rPr>
        <w:t>八、用户名单</w:t>
      </w:r>
      <w:bookmarkEnd w:id="53"/>
    </w:p>
    <w:p w14:paraId="3498530A">
      <w:pPr>
        <w:outlineLvl w:val="0"/>
        <w:rPr>
          <w:rFonts w:hint="eastAsia" w:ascii="宋体" w:hAnsi="宋体" w:eastAsia="宋体" w:cs="宋体"/>
          <w:kern w:val="2"/>
          <w:sz w:val="24"/>
          <w:szCs w:val="22"/>
          <w:lang w:val="en-US" w:eastAsia="zh-CN" w:bidi="ar-SA"/>
        </w:rPr>
      </w:pPr>
      <w:bookmarkStart w:id="54" w:name="_Toc8574"/>
      <w:bookmarkStart w:id="55" w:name="_Toc21623"/>
      <w:r>
        <w:rPr>
          <w:rFonts w:hint="eastAsia" w:ascii="宋体" w:hAnsi="宋体" w:eastAsia="宋体" w:cs="宋体"/>
          <w:kern w:val="2"/>
          <w:sz w:val="24"/>
          <w:szCs w:val="22"/>
          <w:lang w:val="en-US" w:eastAsia="zh-CN" w:bidi="ar-SA"/>
        </w:rPr>
        <w:t>近三年广东省三甲医院客户名单或全国同级别医院用户名单</w:t>
      </w:r>
      <w:bookmarkEnd w:id="54"/>
      <w:bookmarkEnd w:id="55"/>
    </w:p>
    <w:p w14:paraId="7B1F0F9F">
      <w:pPr>
        <w:outlineLvl w:val="0"/>
        <w:rPr>
          <w:rFonts w:hint="eastAsia" w:ascii="宋体" w:hAnsi="宋体" w:eastAsia="宋体" w:cs="宋体"/>
          <w:kern w:val="2"/>
          <w:sz w:val="24"/>
          <w:szCs w:val="22"/>
          <w:lang w:val="en-US" w:eastAsia="zh-CN" w:bidi="ar-SA"/>
        </w:rPr>
      </w:pPr>
    </w:p>
    <w:p w14:paraId="6EF1AFD9">
      <w:pPr>
        <w:jc w:val="center"/>
        <w:rPr>
          <w:rFonts w:hint="eastAsia" w:ascii="黑体" w:hAnsi="黑体" w:eastAsia="黑体"/>
          <w:b/>
          <w:sz w:val="36"/>
          <w:szCs w:val="36"/>
          <w:lang w:val="en-US" w:eastAsia="zh-CN"/>
        </w:rPr>
      </w:pPr>
    </w:p>
    <w:p w14:paraId="2E6C8466">
      <w:pPr>
        <w:jc w:val="center"/>
        <w:rPr>
          <w:rFonts w:hint="eastAsia" w:ascii="黑体" w:hAnsi="黑体" w:eastAsia="黑体"/>
          <w:b/>
          <w:sz w:val="36"/>
          <w:szCs w:val="36"/>
          <w:lang w:val="en-US" w:eastAsia="zh-CN"/>
        </w:rPr>
      </w:pPr>
    </w:p>
    <w:p w14:paraId="30E4F8EB">
      <w:pPr>
        <w:jc w:val="center"/>
        <w:rPr>
          <w:rFonts w:hint="eastAsia" w:ascii="黑体" w:hAnsi="黑体" w:eastAsia="黑体"/>
          <w:b/>
          <w:sz w:val="36"/>
          <w:szCs w:val="36"/>
          <w:lang w:val="en-US" w:eastAsia="zh-CN"/>
        </w:rPr>
      </w:pPr>
    </w:p>
    <w:p w14:paraId="08247A42">
      <w:pPr>
        <w:jc w:val="center"/>
        <w:rPr>
          <w:rFonts w:hint="eastAsia" w:ascii="黑体" w:hAnsi="黑体" w:eastAsia="黑体"/>
          <w:b/>
          <w:sz w:val="36"/>
          <w:szCs w:val="36"/>
          <w:lang w:val="en-US" w:eastAsia="zh-CN"/>
        </w:rPr>
      </w:pPr>
    </w:p>
    <w:p w14:paraId="5BB2B6B6">
      <w:pPr>
        <w:jc w:val="center"/>
        <w:rPr>
          <w:rFonts w:hint="eastAsia" w:ascii="黑体" w:hAnsi="黑体" w:eastAsia="黑体"/>
          <w:b/>
          <w:sz w:val="36"/>
          <w:szCs w:val="36"/>
          <w:lang w:val="en-US" w:eastAsia="zh-CN"/>
        </w:rPr>
      </w:pPr>
    </w:p>
    <w:p w14:paraId="4D84F5E9">
      <w:pPr>
        <w:jc w:val="center"/>
        <w:rPr>
          <w:rFonts w:hint="eastAsia" w:ascii="黑体" w:hAnsi="黑体" w:eastAsia="黑体"/>
          <w:b/>
          <w:sz w:val="36"/>
          <w:szCs w:val="36"/>
          <w:lang w:val="en-US" w:eastAsia="zh-CN"/>
        </w:rPr>
      </w:pPr>
    </w:p>
    <w:p w14:paraId="56C2AE07">
      <w:pPr>
        <w:jc w:val="center"/>
        <w:rPr>
          <w:rFonts w:hint="eastAsia" w:ascii="黑体" w:hAnsi="黑体" w:eastAsia="黑体"/>
          <w:b/>
          <w:sz w:val="36"/>
          <w:szCs w:val="36"/>
          <w:lang w:val="en-US" w:eastAsia="zh-CN"/>
        </w:rPr>
      </w:pPr>
    </w:p>
    <w:p w14:paraId="694A5293">
      <w:pPr>
        <w:jc w:val="center"/>
        <w:rPr>
          <w:rFonts w:hint="eastAsia" w:ascii="黑体" w:hAnsi="黑体" w:eastAsia="黑体"/>
          <w:b/>
          <w:sz w:val="36"/>
          <w:szCs w:val="36"/>
          <w:lang w:val="en-US" w:eastAsia="zh-CN"/>
        </w:rPr>
      </w:pPr>
    </w:p>
    <w:p w14:paraId="4986C610">
      <w:pPr>
        <w:jc w:val="center"/>
        <w:rPr>
          <w:rFonts w:hint="eastAsia" w:ascii="黑体" w:hAnsi="黑体" w:eastAsia="黑体"/>
          <w:b/>
          <w:sz w:val="36"/>
          <w:szCs w:val="36"/>
          <w:lang w:val="en-US" w:eastAsia="zh-CN"/>
        </w:rPr>
      </w:pPr>
    </w:p>
    <w:p w14:paraId="51FA39DD">
      <w:pPr>
        <w:jc w:val="center"/>
        <w:rPr>
          <w:rFonts w:hint="eastAsia" w:ascii="黑体" w:hAnsi="黑体" w:eastAsia="黑体"/>
          <w:b/>
          <w:sz w:val="36"/>
          <w:szCs w:val="36"/>
          <w:lang w:val="en-US" w:eastAsia="zh-CN"/>
        </w:rPr>
      </w:pPr>
    </w:p>
    <w:p w14:paraId="74D09F1B">
      <w:pPr>
        <w:jc w:val="center"/>
        <w:rPr>
          <w:rFonts w:hint="eastAsia" w:ascii="黑体" w:hAnsi="黑体" w:eastAsia="黑体"/>
          <w:b/>
          <w:sz w:val="36"/>
          <w:szCs w:val="36"/>
          <w:lang w:val="en-US" w:eastAsia="zh-CN"/>
        </w:rPr>
      </w:pPr>
    </w:p>
    <w:p w14:paraId="32FAD4F0">
      <w:pPr>
        <w:jc w:val="center"/>
        <w:rPr>
          <w:rFonts w:hint="eastAsia" w:ascii="黑体" w:hAnsi="黑体" w:eastAsia="黑体"/>
          <w:b/>
          <w:sz w:val="36"/>
          <w:szCs w:val="36"/>
          <w:lang w:val="en-US" w:eastAsia="zh-CN"/>
        </w:rPr>
      </w:pPr>
    </w:p>
    <w:p w14:paraId="581D6E44">
      <w:pPr>
        <w:jc w:val="center"/>
        <w:rPr>
          <w:rFonts w:hint="eastAsia" w:ascii="黑体" w:hAnsi="黑体" w:eastAsia="黑体"/>
          <w:b/>
          <w:sz w:val="36"/>
          <w:szCs w:val="36"/>
          <w:lang w:val="en-US" w:eastAsia="zh-CN"/>
        </w:rPr>
      </w:pPr>
    </w:p>
    <w:p w14:paraId="1A707707">
      <w:pPr>
        <w:jc w:val="center"/>
        <w:rPr>
          <w:rFonts w:hint="eastAsia" w:ascii="黑体" w:hAnsi="黑体" w:eastAsia="黑体"/>
          <w:b/>
          <w:sz w:val="36"/>
          <w:szCs w:val="36"/>
          <w:lang w:val="en-US" w:eastAsia="zh-CN"/>
        </w:rPr>
      </w:pPr>
    </w:p>
    <w:p w14:paraId="389198D2">
      <w:pPr>
        <w:jc w:val="center"/>
        <w:rPr>
          <w:rFonts w:hint="eastAsia" w:ascii="黑体" w:hAnsi="黑体" w:eastAsia="黑体"/>
          <w:b/>
          <w:sz w:val="36"/>
          <w:szCs w:val="36"/>
          <w:lang w:val="en-US" w:eastAsia="zh-CN"/>
        </w:rPr>
      </w:pPr>
    </w:p>
    <w:p w14:paraId="4122050F">
      <w:pPr>
        <w:jc w:val="center"/>
        <w:rPr>
          <w:rFonts w:hint="eastAsia" w:ascii="黑体" w:hAnsi="黑体" w:eastAsia="黑体"/>
          <w:b/>
          <w:sz w:val="36"/>
          <w:szCs w:val="36"/>
          <w:lang w:val="en-US" w:eastAsia="zh-CN"/>
        </w:rPr>
      </w:pPr>
    </w:p>
    <w:p w14:paraId="5CD70394">
      <w:pPr>
        <w:jc w:val="center"/>
        <w:rPr>
          <w:rFonts w:hint="eastAsia" w:ascii="黑体" w:hAnsi="黑体" w:eastAsia="黑体"/>
          <w:b/>
          <w:sz w:val="36"/>
          <w:szCs w:val="36"/>
          <w:lang w:val="en-US" w:eastAsia="zh-CN"/>
        </w:rPr>
      </w:pPr>
    </w:p>
    <w:p w14:paraId="26FB870B">
      <w:pPr>
        <w:jc w:val="center"/>
        <w:rPr>
          <w:rFonts w:hint="eastAsia" w:ascii="黑体" w:hAnsi="黑体" w:eastAsia="黑体"/>
          <w:b/>
          <w:sz w:val="36"/>
          <w:szCs w:val="36"/>
          <w:lang w:val="en-US" w:eastAsia="zh-CN"/>
        </w:rPr>
      </w:pPr>
    </w:p>
    <w:p w14:paraId="5D498DFE">
      <w:pPr>
        <w:jc w:val="center"/>
        <w:rPr>
          <w:rFonts w:hint="eastAsia" w:ascii="黑体" w:hAnsi="黑体" w:eastAsia="黑体"/>
          <w:b/>
          <w:sz w:val="36"/>
          <w:szCs w:val="36"/>
          <w:lang w:val="en-US" w:eastAsia="zh-CN"/>
        </w:rPr>
      </w:pPr>
    </w:p>
    <w:p w14:paraId="0CB18893">
      <w:pPr>
        <w:rPr>
          <w:rFonts w:hint="eastAsia" w:ascii="黑体" w:hAnsi="黑体" w:eastAsia="黑体"/>
          <w:b/>
          <w:sz w:val="36"/>
          <w:szCs w:val="36"/>
          <w:lang w:val="en-US" w:eastAsia="zh-CN"/>
        </w:rPr>
      </w:pPr>
      <w:r>
        <w:rPr>
          <w:rFonts w:hint="eastAsia" w:ascii="黑体" w:hAnsi="黑体" w:eastAsia="黑体"/>
          <w:b/>
          <w:sz w:val="36"/>
          <w:szCs w:val="36"/>
          <w:lang w:val="en-US" w:eastAsia="zh-CN"/>
        </w:rPr>
        <w:br w:type="page"/>
      </w:r>
    </w:p>
    <w:p w14:paraId="60001ECC">
      <w:pPr>
        <w:outlineLvl w:val="0"/>
      </w:pPr>
      <w:bookmarkStart w:id="56" w:name="_Toc11400"/>
      <w:r>
        <w:rPr>
          <w:rFonts w:hint="eastAsia" w:ascii="黑体" w:hAnsi="黑体" w:eastAsia="黑体"/>
          <w:b/>
          <w:sz w:val="36"/>
          <w:szCs w:val="36"/>
          <w:lang w:val="en-US" w:eastAsia="zh-CN"/>
        </w:rPr>
        <w:t>九、售后承诺</w:t>
      </w:r>
      <w:r>
        <w:rPr>
          <w:rFonts w:ascii="黑体" w:hAnsi="黑体" w:eastAsia="黑体"/>
          <w:b/>
          <w:sz w:val="36"/>
          <w:szCs w:val="36"/>
        </w:rPr>
        <w:br w:type="page"/>
      </w:r>
      <w:bookmarkEnd w:id="18"/>
      <w:bookmarkEnd w:id="19"/>
      <w:bookmarkEnd w:id="20"/>
      <w:bookmarkEnd w:id="56"/>
    </w:p>
    <w:p w14:paraId="408CA693">
      <w:pPr>
        <w:numPr>
          <w:ilvl w:val="0"/>
          <w:numId w:val="1"/>
        </w:numPr>
        <w:outlineLvl w:val="0"/>
        <w:rPr>
          <w:rFonts w:hint="eastAsia" w:ascii="黑体" w:hAnsi="黑体" w:eastAsia="黑体"/>
          <w:b/>
          <w:sz w:val="36"/>
          <w:szCs w:val="36"/>
          <w:lang w:val="en-US" w:eastAsia="zh-CN"/>
        </w:rPr>
      </w:pPr>
      <w:bookmarkStart w:id="57" w:name="_Toc24852"/>
      <w:r>
        <w:rPr>
          <w:rFonts w:hint="eastAsia" w:ascii="黑体" w:hAnsi="黑体" w:eastAsia="黑体"/>
          <w:b/>
          <w:sz w:val="36"/>
          <w:szCs w:val="36"/>
          <w:lang w:val="en-US" w:eastAsia="zh-CN"/>
        </w:rPr>
        <w:t>产品报价单</w:t>
      </w:r>
      <w:bookmarkEnd w:id="57"/>
    </w:p>
    <w:p w14:paraId="1C1EEF27">
      <w:pPr>
        <w:jc w:val="center"/>
        <w:outlineLvl w:val="0"/>
        <w:rPr>
          <w:rFonts w:hint="eastAsia" w:ascii="宋体" w:hAnsi="宋体" w:eastAsia="宋体"/>
          <w:sz w:val="28"/>
          <w:szCs w:val="28"/>
          <w:lang w:eastAsia="zh-CN"/>
        </w:rPr>
      </w:pPr>
      <w:bookmarkStart w:id="58" w:name="_Toc6168"/>
      <w:bookmarkStart w:id="59" w:name="_Toc485"/>
      <w:r>
        <w:rPr>
          <w:rFonts w:hint="eastAsia" w:ascii="宋体" w:hAnsi="宋体" w:cs="宋体"/>
          <w:b/>
          <w:bCs/>
          <w:sz w:val="28"/>
          <w:szCs w:val="28"/>
        </w:rPr>
        <w:t>一、报价单</w:t>
      </w:r>
      <w:bookmarkEnd w:id="58"/>
      <w:bookmarkEnd w:id="59"/>
    </w:p>
    <w:tbl>
      <w:tblPr>
        <w:tblStyle w:val="14"/>
        <w:tblW w:w="9659" w:type="dxa"/>
        <w:jc w:val="center"/>
        <w:tblLayout w:type="fixed"/>
        <w:tblCellMar>
          <w:top w:w="0" w:type="dxa"/>
          <w:left w:w="108" w:type="dxa"/>
          <w:bottom w:w="0" w:type="dxa"/>
          <w:right w:w="108" w:type="dxa"/>
        </w:tblCellMar>
      </w:tblPr>
      <w:tblGrid>
        <w:gridCol w:w="613"/>
        <w:gridCol w:w="1289"/>
        <w:gridCol w:w="522"/>
        <w:gridCol w:w="976"/>
        <w:gridCol w:w="350"/>
        <w:gridCol w:w="189"/>
        <w:gridCol w:w="779"/>
        <w:gridCol w:w="1175"/>
        <w:gridCol w:w="294"/>
        <w:gridCol w:w="833"/>
        <w:gridCol w:w="44"/>
        <w:gridCol w:w="854"/>
        <w:gridCol w:w="1741"/>
      </w:tblGrid>
      <w:tr w14:paraId="767F44AA">
        <w:tblPrEx>
          <w:tblCellMar>
            <w:top w:w="0" w:type="dxa"/>
            <w:left w:w="108" w:type="dxa"/>
            <w:bottom w:w="0" w:type="dxa"/>
            <w:right w:w="108" w:type="dxa"/>
          </w:tblCellMar>
        </w:tblPrEx>
        <w:trPr>
          <w:trHeight w:val="54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13DDF107">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序号</w:t>
            </w:r>
          </w:p>
        </w:tc>
        <w:tc>
          <w:tcPr>
            <w:tcW w:w="1811" w:type="dxa"/>
            <w:gridSpan w:val="2"/>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45AE83F3">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产品名称</w:t>
            </w:r>
          </w:p>
        </w:tc>
        <w:tc>
          <w:tcPr>
            <w:tcW w:w="1515"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39CF2557">
            <w:pPr>
              <w:widowControl/>
              <w:jc w:val="center"/>
              <w:textAlignment w:val="center"/>
              <w:rPr>
                <w:rFonts w:hint="eastAsia" w:ascii="宋体" w:hAnsi="宋体" w:cs="宋体"/>
                <w:b/>
                <w:bCs/>
                <w:color w:val="000000"/>
                <w:sz w:val="24"/>
              </w:rPr>
            </w:pPr>
            <w:r>
              <w:rPr>
                <w:rFonts w:hint="eastAsia" w:ascii="宋体" w:hAnsi="宋体" w:cs="宋体"/>
                <w:b/>
                <w:bCs/>
                <w:color w:val="000000"/>
                <w:sz w:val="24"/>
              </w:rPr>
              <w:t>品牌</w:t>
            </w:r>
          </w:p>
        </w:tc>
        <w:tc>
          <w:tcPr>
            <w:tcW w:w="2248"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625E33C4">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规格型号</w:t>
            </w:r>
          </w:p>
        </w:tc>
        <w:tc>
          <w:tcPr>
            <w:tcW w:w="833" w:type="dxa"/>
            <w:tcBorders>
              <w:top w:val="single" w:color="000000" w:sz="4" w:space="0"/>
              <w:left w:val="single" w:color="000000" w:sz="4" w:space="0"/>
              <w:bottom w:val="single" w:color="000000" w:sz="4" w:space="0"/>
              <w:right w:val="single" w:color="auto" w:sz="4" w:space="0"/>
            </w:tcBorders>
            <w:shd w:val="clear" w:color="auto" w:fill="D9D9D9"/>
            <w:noWrap w:val="0"/>
            <w:vAlign w:val="center"/>
          </w:tcPr>
          <w:p w14:paraId="08CB8A81">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产地</w:t>
            </w:r>
          </w:p>
        </w:tc>
        <w:tc>
          <w:tcPr>
            <w:tcW w:w="898" w:type="dxa"/>
            <w:gridSpan w:val="2"/>
            <w:tcBorders>
              <w:top w:val="single" w:color="auto" w:sz="4" w:space="0"/>
              <w:left w:val="single" w:color="auto" w:sz="4" w:space="0"/>
              <w:bottom w:val="single" w:color="auto" w:sz="4" w:space="0"/>
              <w:right w:val="single" w:color="auto" w:sz="4" w:space="0"/>
            </w:tcBorders>
            <w:shd w:val="clear" w:color="auto" w:fill="D9D9D9"/>
            <w:noWrap w:val="0"/>
            <w:vAlign w:val="center"/>
          </w:tcPr>
          <w:p w14:paraId="1B8559EE">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数量</w:t>
            </w:r>
          </w:p>
        </w:tc>
        <w:tc>
          <w:tcPr>
            <w:tcW w:w="1741"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6F60E7A1">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单价(万元)</w:t>
            </w:r>
          </w:p>
        </w:tc>
      </w:tr>
      <w:tr w14:paraId="43E9FB04">
        <w:tblPrEx>
          <w:tblCellMar>
            <w:top w:w="0" w:type="dxa"/>
            <w:left w:w="108" w:type="dxa"/>
            <w:bottom w:w="0" w:type="dxa"/>
            <w:right w:w="108" w:type="dxa"/>
          </w:tblCellMar>
        </w:tblPrEx>
        <w:trPr>
          <w:trHeight w:val="585"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28D4862C">
            <w:pPr>
              <w:widowControl/>
              <w:jc w:val="center"/>
              <w:textAlignment w:val="center"/>
              <w:rPr>
                <w:rFonts w:hint="eastAsia" w:ascii="宋体" w:hAnsi="宋体" w:cs="宋体"/>
                <w:b/>
                <w:bCs/>
                <w:sz w:val="24"/>
              </w:rPr>
            </w:pPr>
            <w:r>
              <w:rPr>
                <w:rFonts w:hint="eastAsia" w:ascii="宋体" w:hAnsi="宋体" w:cs="宋体"/>
                <w:b/>
                <w:bCs/>
                <w:kern w:val="0"/>
                <w:sz w:val="24"/>
                <w:lang w:bidi="ar"/>
              </w:rPr>
              <w:t>1</w:t>
            </w:r>
          </w:p>
        </w:tc>
        <w:tc>
          <w:tcPr>
            <w:tcW w:w="1811" w:type="dxa"/>
            <w:gridSpan w:val="2"/>
            <w:tcBorders>
              <w:top w:val="single" w:color="000000" w:sz="4" w:space="0"/>
              <w:left w:val="single" w:color="000000" w:sz="4" w:space="0"/>
              <w:bottom w:val="single" w:color="000000" w:sz="4" w:space="0"/>
              <w:right w:val="single" w:color="000000" w:sz="4" w:space="0"/>
            </w:tcBorders>
            <w:noWrap w:val="0"/>
            <w:vAlign w:val="center"/>
          </w:tcPr>
          <w:p w14:paraId="2C2840AB">
            <w:pPr>
              <w:widowControl/>
              <w:jc w:val="center"/>
              <w:textAlignment w:val="center"/>
              <w:rPr>
                <w:rFonts w:hint="eastAsia" w:ascii="宋体" w:hAnsi="宋体" w:cs="宋体"/>
                <w:b/>
                <w:bCs/>
                <w:color w:val="000000"/>
                <w:sz w:val="24"/>
              </w:rPr>
            </w:pPr>
          </w:p>
        </w:tc>
        <w:tc>
          <w:tcPr>
            <w:tcW w:w="1515" w:type="dxa"/>
            <w:gridSpan w:val="3"/>
            <w:tcBorders>
              <w:top w:val="single" w:color="000000" w:sz="4" w:space="0"/>
              <w:left w:val="single" w:color="000000" w:sz="4" w:space="0"/>
              <w:bottom w:val="single" w:color="000000" w:sz="4" w:space="0"/>
              <w:right w:val="single" w:color="000000" w:sz="4" w:space="0"/>
            </w:tcBorders>
            <w:noWrap w:val="0"/>
            <w:vAlign w:val="center"/>
          </w:tcPr>
          <w:p w14:paraId="3C3B0B10">
            <w:pPr>
              <w:widowControl/>
              <w:jc w:val="center"/>
              <w:textAlignment w:val="center"/>
              <w:rPr>
                <w:rFonts w:hint="eastAsia" w:ascii="宋体" w:hAnsi="宋体" w:cs="宋体"/>
                <w:color w:val="000000"/>
                <w:sz w:val="24"/>
              </w:rPr>
            </w:pPr>
          </w:p>
        </w:tc>
        <w:tc>
          <w:tcPr>
            <w:tcW w:w="2248" w:type="dxa"/>
            <w:gridSpan w:val="3"/>
            <w:tcBorders>
              <w:top w:val="single" w:color="000000" w:sz="4" w:space="0"/>
              <w:left w:val="single" w:color="000000" w:sz="4" w:space="0"/>
              <w:bottom w:val="single" w:color="000000" w:sz="4" w:space="0"/>
              <w:right w:val="single" w:color="000000" w:sz="4" w:space="0"/>
            </w:tcBorders>
            <w:noWrap w:val="0"/>
            <w:vAlign w:val="center"/>
          </w:tcPr>
          <w:p w14:paraId="2F35B024">
            <w:pPr>
              <w:widowControl/>
              <w:jc w:val="center"/>
              <w:textAlignment w:val="center"/>
              <w:rPr>
                <w:rFonts w:hint="eastAsia" w:ascii="宋体" w:hAnsi="宋体" w:cs="宋体"/>
                <w:color w:val="000000"/>
                <w:sz w:val="24"/>
              </w:rPr>
            </w:pPr>
          </w:p>
        </w:tc>
        <w:tc>
          <w:tcPr>
            <w:tcW w:w="833" w:type="dxa"/>
            <w:tcBorders>
              <w:top w:val="single" w:color="000000" w:sz="4" w:space="0"/>
              <w:left w:val="single" w:color="000000" w:sz="4" w:space="0"/>
              <w:bottom w:val="single" w:color="000000" w:sz="4" w:space="0"/>
              <w:right w:val="single" w:color="auto" w:sz="4" w:space="0"/>
            </w:tcBorders>
            <w:noWrap w:val="0"/>
            <w:vAlign w:val="center"/>
          </w:tcPr>
          <w:p w14:paraId="2ED802D4">
            <w:pPr>
              <w:widowControl/>
              <w:jc w:val="center"/>
              <w:textAlignment w:val="center"/>
              <w:rPr>
                <w:rFonts w:hint="eastAsia" w:ascii="宋体" w:hAnsi="宋体" w:cs="宋体"/>
                <w:color w:val="000000"/>
                <w:sz w:val="24"/>
              </w:rPr>
            </w:pPr>
          </w:p>
        </w:tc>
        <w:tc>
          <w:tcPr>
            <w:tcW w:w="898" w:type="dxa"/>
            <w:gridSpan w:val="2"/>
            <w:tcBorders>
              <w:top w:val="single" w:color="auto" w:sz="4" w:space="0"/>
              <w:left w:val="single" w:color="auto" w:sz="4" w:space="0"/>
              <w:bottom w:val="single" w:color="auto" w:sz="4" w:space="0"/>
              <w:right w:val="single" w:color="auto" w:sz="4" w:space="0"/>
            </w:tcBorders>
            <w:noWrap w:val="0"/>
            <w:vAlign w:val="center"/>
          </w:tcPr>
          <w:p w14:paraId="3D06B721">
            <w:pPr>
              <w:widowControl/>
              <w:jc w:val="center"/>
              <w:textAlignment w:val="center"/>
              <w:rPr>
                <w:rFonts w:hint="eastAsia" w:ascii="宋体" w:hAnsi="宋体" w:cs="宋体"/>
                <w:color w:val="000000"/>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40DDCC46">
            <w:pPr>
              <w:widowControl/>
              <w:jc w:val="center"/>
              <w:textAlignment w:val="center"/>
              <w:rPr>
                <w:rFonts w:hint="eastAsia" w:ascii="宋体" w:hAnsi="宋体" w:cs="宋体"/>
                <w:color w:val="000000"/>
                <w:sz w:val="24"/>
              </w:rPr>
            </w:pPr>
          </w:p>
        </w:tc>
      </w:tr>
      <w:tr w14:paraId="08AF0924">
        <w:tblPrEx>
          <w:tblCellMar>
            <w:top w:w="0" w:type="dxa"/>
            <w:left w:w="108" w:type="dxa"/>
            <w:bottom w:w="0" w:type="dxa"/>
            <w:right w:w="108" w:type="dxa"/>
          </w:tblCellMar>
        </w:tblPrEx>
        <w:trPr>
          <w:trHeight w:val="585"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5D0CDFFC">
            <w:pPr>
              <w:widowControl/>
              <w:jc w:val="center"/>
              <w:textAlignment w:val="center"/>
              <w:rPr>
                <w:rFonts w:hint="default" w:ascii="宋体" w:hAnsi="宋体" w:eastAsia="宋体" w:cs="宋体"/>
                <w:b/>
                <w:bCs/>
                <w:kern w:val="0"/>
                <w:sz w:val="24"/>
                <w:lang w:val="en-US" w:eastAsia="zh-CN" w:bidi="ar"/>
              </w:rPr>
            </w:pPr>
            <w:r>
              <w:rPr>
                <w:rFonts w:hint="eastAsia" w:ascii="宋体" w:hAnsi="宋体" w:cs="宋体"/>
                <w:b/>
                <w:bCs/>
                <w:kern w:val="0"/>
                <w:sz w:val="24"/>
                <w:lang w:val="en-US" w:eastAsia="zh-CN" w:bidi="ar"/>
              </w:rPr>
              <w:t>...</w:t>
            </w:r>
          </w:p>
        </w:tc>
        <w:tc>
          <w:tcPr>
            <w:tcW w:w="1811" w:type="dxa"/>
            <w:gridSpan w:val="2"/>
            <w:tcBorders>
              <w:top w:val="single" w:color="000000" w:sz="4" w:space="0"/>
              <w:left w:val="single" w:color="000000" w:sz="4" w:space="0"/>
              <w:bottom w:val="single" w:color="000000" w:sz="4" w:space="0"/>
              <w:right w:val="single" w:color="000000" w:sz="4" w:space="0"/>
            </w:tcBorders>
            <w:noWrap w:val="0"/>
            <w:vAlign w:val="center"/>
          </w:tcPr>
          <w:p w14:paraId="538EE73F">
            <w:pPr>
              <w:widowControl/>
              <w:jc w:val="center"/>
              <w:textAlignment w:val="center"/>
              <w:rPr>
                <w:rFonts w:hint="default" w:ascii="宋体" w:hAnsi="宋体" w:eastAsia="宋体" w:cs="宋体"/>
                <w:b/>
                <w:bCs/>
                <w:color w:val="000000"/>
                <w:sz w:val="24"/>
                <w:lang w:val="en-US" w:eastAsia="zh-CN"/>
              </w:rPr>
            </w:pPr>
          </w:p>
        </w:tc>
        <w:tc>
          <w:tcPr>
            <w:tcW w:w="1515" w:type="dxa"/>
            <w:gridSpan w:val="3"/>
            <w:tcBorders>
              <w:top w:val="single" w:color="000000" w:sz="4" w:space="0"/>
              <w:left w:val="single" w:color="000000" w:sz="4" w:space="0"/>
              <w:bottom w:val="single" w:color="auto" w:sz="4" w:space="0"/>
              <w:right w:val="single" w:color="000000" w:sz="4" w:space="0"/>
            </w:tcBorders>
            <w:noWrap w:val="0"/>
            <w:vAlign w:val="center"/>
          </w:tcPr>
          <w:p w14:paraId="6BBB37B7">
            <w:pPr>
              <w:widowControl/>
              <w:jc w:val="center"/>
              <w:textAlignment w:val="center"/>
              <w:rPr>
                <w:rFonts w:hint="eastAsia" w:ascii="宋体" w:hAnsi="宋体" w:cs="宋体"/>
                <w:color w:val="000000"/>
                <w:sz w:val="24"/>
              </w:rPr>
            </w:pPr>
          </w:p>
        </w:tc>
        <w:tc>
          <w:tcPr>
            <w:tcW w:w="2248" w:type="dxa"/>
            <w:gridSpan w:val="3"/>
            <w:tcBorders>
              <w:top w:val="single" w:color="000000" w:sz="4" w:space="0"/>
              <w:left w:val="single" w:color="000000" w:sz="4" w:space="0"/>
              <w:bottom w:val="single" w:color="auto" w:sz="4" w:space="0"/>
              <w:right w:val="single" w:color="000000" w:sz="4" w:space="0"/>
            </w:tcBorders>
            <w:noWrap w:val="0"/>
            <w:vAlign w:val="center"/>
          </w:tcPr>
          <w:p w14:paraId="5B9BAA51">
            <w:pPr>
              <w:widowControl/>
              <w:jc w:val="center"/>
              <w:textAlignment w:val="center"/>
              <w:rPr>
                <w:rFonts w:hint="eastAsia" w:ascii="宋体" w:hAnsi="宋体" w:cs="宋体"/>
                <w:color w:val="000000"/>
                <w:sz w:val="24"/>
              </w:rPr>
            </w:pPr>
          </w:p>
        </w:tc>
        <w:tc>
          <w:tcPr>
            <w:tcW w:w="833" w:type="dxa"/>
            <w:tcBorders>
              <w:top w:val="single" w:color="000000" w:sz="4" w:space="0"/>
              <w:left w:val="single" w:color="000000" w:sz="4" w:space="0"/>
              <w:bottom w:val="single" w:color="auto" w:sz="4" w:space="0"/>
              <w:right w:val="single" w:color="auto" w:sz="4" w:space="0"/>
            </w:tcBorders>
            <w:noWrap w:val="0"/>
            <w:vAlign w:val="center"/>
          </w:tcPr>
          <w:p w14:paraId="2AB7FE1C">
            <w:pPr>
              <w:widowControl/>
              <w:jc w:val="center"/>
              <w:textAlignment w:val="center"/>
              <w:rPr>
                <w:rFonts w:hint="eastAsia" w:ascii="宋体" w:hAnsi="宋体" w:cs="宋体"/>
                <w:color w:val="000000"/>
                <w:sz w:val="24"/>
              </w:rPr>
            </w:pPr>
          </w:p>
        </w:tc>
        <w:tc>
          <w:tcPr>
            <w:tcW w:w="898" w:type="dxa"/>
            <w:gridSpan w:val="2"/>
            <w:tcBorders>
              <w:top w:val="single" w:color="auto" w:sz="4" w:space="0"/>
              <w:left w:val="single" w:color="auto" w:sz="4" w:space="0"/>
              <w:bottom w:val="single" w:color="auto" w:sz="4" w:space="0"/>
              <w:right w:val="single" w:color="auto" w:sz="4" w:space="0"/>
            </w:tcBorders>
            <w:noWrap w:val="0"/>
            <w:vAlign w:val="center"/>
          </w:tcPr>
          <w:p w14:paraId="17518ADA">
            <w:pPr>
              <w:widowControl/>
              <w:jc w:val="center"/>
              <w:textAlignment w:val="center"/>
              <w:rPr>
                <w:rFonts w:hint="eastAsia" w:ascii="宋体" w:hAnsi="宋体" w:cs="宋体"/>
                <w:color w:val="000000"/>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1EE693FF">
            <w:pPr>
              <w:widowControl/>
              <w:jc w:val="center"/>
              <w:textAlignment w:val="center"/>
              <w:rPr>
                <w:rFonts w:hint="eastAsia" w:ascii="宋体" w:hAnsi="宋体" w:cs="宋体"/>
                <w:color w:val="000000"/>
                <w:sz w:val="24"/>
              </w:rPr>
            </w:pPr>
          </w:p>
        </w:tc>
      </w:tr>
      <w:tr w14:paraId="226A9D65">
        <w:tblPrEx>
          <w:tblCellMar>
            <w:top w:w="0" w:type="dxa"/>
            <w:left w:w="108" w:type="dxa"/>
            <w:bottom w:w="0" w:type="dxa"/>
            <w:right w:w="108" w:type="dxa"/>
          </w:tblCellMar>
        </w:tblPrEx>
        <w:trPr>
          <w:trHeight w:val="585" w:hRule="atLeast"/>
          <w:jc w:val="center"/>
        </w:trPr>
        <w:tc>
          <w:tcPr>
            <w:tcW w:w="9659" w:type="dxa"/>
            <w:gridSpan w:val="13"/>
            <w:tcBorders>
              <w:top w:val="single" w:color="000000" w:sz="4" w:space="0"/>
              <w:left w:val="single" w:color="000000" w:sz="4" w:space="0"/>
              <w:bottom w:val="single" w:color="000000" w:sz="4" w:space="0"/>
              <w:right w:val="single" w:color="auto" w:sz="4" w:space="0"/>
            </w:tcBorders>
            <w:noWrap w:val="0"/>
            <w:vAlign w:val="center"/>
          </w:tcPr>
          <w:p w14:paraId="6F9620CE">
            <w:pPr>
              <w:widowControl/>
              <w:jc w:val="center"/>
              <w:textAlignment w:val="center"/>
              <w:rPr>
                <w:rFonts w:hint="eastAsia" w:ascii="宋体" w:hAnsi="宋体" w:cs="宋体"/>
                <w:color w:val="000000"/>
                <w:sz w:val="24"/>
              </w:rPr>
            </w:pPr>
            <w:r>
              <w:rPr>
                <w:rFonts w:hint="eastAsia" w:ascii="宋体" w:hAnsi="宋体" w:cs="宋体"/>
                <w:b/>
                <w:bCs/>
                <w:color w:val="000000"/>
                <w:kern w:val="0"/>
                <w:sz w:val="24"/>
                <w:lang w:bidi="ar"/>
              </w:rPr>
              <w:t>报名总价金额：￥</w:t>
            </w:r>
            <w:r>
              <w:rPr>
                <w:rFonts w:ascii="宋体" w:hAnsi="宋体" w:cs="宋体"/>
                <w:b/>
                <w:bCs/>
                <w:color w:val="000000"/>
                <w:kern w:val="0"/>
                <w:sz w:val="24"/>
                <w:u w:val="single"/>
                <w:lang w:bidi="ar"/>
              </w:rPr>
              <w:t xml:space="preserve">      </w:t>
            </w:r>
            <w:r>
              <w:rPr>
                <w:rFonts w:hint="eastAsia" w:ascii="宋体" w:hAnsi="宋体" w:cs="宋体"/>
                <w:b/>
                <w:bCs/>
                <w:color w:val="000000"/>
                <w:kern w:val="0"/>
                <w:sz w:val="24"/>
                <w:u w:val="single"/>
                <w:lang w:bidi="ar"/>
              </w:rPr>
              <w:t xml:space="preserve">     </w:t>
            </w:r>
            <w:r>
              <w:rPr>
                <w:rFonts w:ascii="宋体" w:hAnsi="宋体" w:cs="宋体"/>
                <w:b/>
                <w:bCs/>
                <w:color w:val="000000"/>
                <w:kern w:val="0"/>
                <w:sz w:val="24"/>
                <w:u w:val="single"/>
                <w:lang w:bidi="ar"/>
              </w:rPr>
              <w:t xml:space="preserve">    </w:t>
            </w:r>
            <w:r>
              <w:rPr>
                <w:rFonts w:hint="eastAsia" w:ascii="宋体" w:hAnsi="宋体" w:cs="宋体"/>
                <w:b/>
                <w:bCs/>
                <w:color w:val="000000"/>
                <w:kern w:val="0"/>
                <w:sz w:val="24"/>
                <w:lang w:bidi="ar"/>
              </w:rPr>
              <w:t>万元；    大写：</w:t>
            </w:r>
            <w:r>
              <w:rPr>
                <w:rFonts w:ascii="宋体" w:hAnsi="宋体" w:cs="宋体"/>
                <w:b/>
                <w:bCs/>
                <w:color w:val="000000"/>
                <w:kern w:val="0"/>
                <w:sz w:val="24"/>
                <w:u w:val="single"/>
                <w:lang w:bidi="ar"/>
              </w:rPr>
              <w:t xml:space="preserve">              </w:t>
            </w:r>
            <w:r>
              <w:rPr>
                <w:rFonts w:ascii="宋体" w:hAnsi="宋体" w:cs="宋体"/>
                <w:b/>
                <w:bCs/>
                <w:color w:val="000000"/>
                <w:kern w:val="0"/>
                <w:sz w:val="24"/>
                <w:lang w:bidi="ar"/>
              </w:rPr>
              <w:t xml:space="preserve"> </w:t>
            </w:r>
            <w:r>
              <w:rPr>
                <w:rFonts w:hint="eastAsia" w:ascii="宋体" w:hAnsi="宋体" w:cs="宋体"/>
                <w:b/>
                <w:bCs/>
                <w:color w:val="000000"/>
                <w:kern w:val="0"/>
                <w:sz w:val="24"/>
                <w:lang w:bidi="ar"/>
              </w:rPr>
              <w:t>万元整</w:t>
            </w:r>
          </w:p>
        </w:tc>
      </w:tr>
      <w:tr w14:paraId="53A44BE5">
        <w:tblPrEx>
          <w:tblCellMar>
            <w:top w:w="0" w:type="dxa"/>
            <w:left w:w="108" w:type="dxa"/>
            <w:bottom w:w="0" w:type="dxa"/>
            <w:right w:w="108" w:type="dxa"/>
          </w:tblCellMar>
        </w:tblPrEx>
        <w:trPr>
          <w:trHeight w:val="463" w:hRule="atLeast"/>
          <w:jc w:val="center"/>
        </w:trPr>
        <w:tc>
          <w:tcPr>
            <w:tcW w:w="9659" w:type="dxa"/>
            <w:gridSpan w:val="13"/>
            <w:tcBorders>
              <w:top w:val="single" w:color="000000" w:sz="4" w:space="0"/>
              <w:left w:val="single" w:color="000000" w:sz="4" w:space="0"/>
              <w:bottom w:val="single" w:color="000000" w:sz="4" w:space="0"/>
              <w:right w:val="single" w:color="000000" w:sz="4" w:space="0"/>
            </w:tcBorders>
            <w:noWrap w:val="0"/>
            <w:vAlign w:val="center"/>
          </w:tcPr>
          <w:p w14:paraId="009BFC2D">
            <w:pPr>
              <w:widowControl/>
              <w:jc w:val="center"/>
              <w:textAlignment w:val="center"/>
              <w:rPr>
                <w:rFonts w:hint="eastAsia" w:ascii="宋体" w:hAnsi="宋体" w:cs="宋体"/>
                <w:color w:val="000000"/>
                <w:sz w:val="24"/>
              </w:rPr>
            </w:pPr>
            <w:r>
              <w:rPr>
                <w:rFonts w:hint="eastAsia" w:ascii="宋体" w:hAnsi="宋体" w:cs="宋体"/>
                <w:b/>
                <w:bCs/>
                <w:color w:val="000000"/>
                <w:kern w:val="0"/>
                <w:sz w:val="24"/>
                <w:lang w:bidi="ar"/>
              </w:rPr>
              <w:t>配置清单</w:t>
            </w:r>
          </w:p>
        </w:tc>
      </w:tr>
      <w:tr w14:paraId="6DB7154B">
        <w:tblPrEx>
          <w:tblCellMar>
            <w:top w:w="0" w:type="dxa"/>
            <w:left w:w="108" w:type="dxa"/>
            <w:bottom w:w="0" w:type="dxa"/>
            <w:right w:w="108" w:type="dxa"/>
          </w:tblCellMar>
        </w:tblPrEx>
        <w:trPr>
          <w:trHeight w:val="585" w:hRule="atLeast"/>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14:paraId="159FA99E">
            <w:pPr>
              <w:widowControl/>
              <w:jc w:val="center"/>
              <w:textAlignment w:val="center"/>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w:t>
            </w:r>
          </w:p>
        </w:tc>
        <w:tc>
          <w:tcPr>
            <w:tcW w:w="1811" w:type="dxa"/>
            <w:gridSpan w:val="2"/>
            <w:tcBorders>
              <w:top w:val="single" w:color="auto" w:sz="4" w:space="0"/>
              <w:left w:val="single" w:color="000000" w:sz="4" w:space="0"/>
              <w:bottom w:val="single" w:color="auto" w:sz="4" w:space="0"/>
              <w:right w:val="single" w:color="auto" w:sz="4" w:space="0"/>
            </w:tcBorders>
            <w:noWrap w:val="0"/>
            <w:vAlign w:val="center"/>
          </w:tcPr>
          <w:p w14:paraId="4C50327D">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kern w:val="2"/>
                <w:sz w:val="21"/>
                <w:szCs w:val="21"/>
                <w:lang w:val="en-US" w:eastAsia="zh-CN" w:bidi="ar-SA"/>
              </w:rPr>
            </w:pPr>
          </w:p>
        </w:tc>
        <w:tc>
          <w:tcPr>
            <w:tcW w:w="976" w:type="dxa"/>
            <w:tcBorders>
              <w:top w:val="single" w:color="auto" w:sz="4" w:space="0"/>
              <w:left w:val="single" w:color="auto" w:sz="4" w:space="0"/>
              <w:bottom w:val="single" w:color="auto" w:sz="4" w:space="0"/>
              <w:right w:val="single" w:color="auto" w:sz="4" w:space="0"/>
            </w:tcBorders>
            <w:noWrap w:val="0"/>
            <w:vAlign w:val="center"/>
          </w:tcPr>
          <w:p w14:paraId="7AD866F3">
            <w:pPr>
              <w:widowControl/>
              <w:jc w:val="center"/>
              <w:textAlignment w:val="center"/>
              <w:rPr>
                <w:rFonts w:hint="eastAsia" w:ascii="宋体" w:hAnsi="宋体" w:cs="宋体"/>
                <w:b/>
                <w:bCs/>
                <w:sz w:val="24"/>
              </w:rPr>
            </w:pPr>
          </w:p>
        </w:tc>
        <w:tc>
          <w:tcPr>
            <w:tcW w:w="1318" w:type="dxa"/>
            <w:gridSpan w:val="3"/>
            <w:tcBorders>
              <w:top w:val="single" w:color="auto" w:sz="4" w:space="0"/>
              <w:left w:val="single" w:color="auto" w:sz="4" w:space="0"/>
              <w:bottom w:val="single" w:color="auto" w:sz="4" w:space="0"/>
              <w:right w:val="single" w:color="auto" w:sz="4" w:space="0"/>
            </w:tcBorders>
            <w:noWrap w:val="0"/>
            <w:vAlign w:val="center"/>
          </w:tcPr>
          <w:p w14:paraId="1AFC6C49">
            <w:pPr>
              <w:widowControl/>
              <w:jc w:val="center"/>
              <w:textAlignment w:val="center"/>
              <w:rPr>
                <w:rFonts w:hint="eastAsia" w:ascii="宋体" w:hAnsi="宋体" w:cs="宋体"/>
                <w:b/>
                <w:bCs/>
                <w:sz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022AF8D5">
            <w:pPr>
              <w:widowControl/>
              <w:jc w:val="center"/>
              <w:textAlignment w:val="center"/>
              <w:rPr>
                <w:rFonts w:hint="eastAsia" w:ascii="宋体" w:hAnsi="宋体" w:cs="宋体"/>
                <w:b/>
                <w:bCs/>
                <w:sz w:val="24"/>
              </w:rPr>
            </w:pPr>
          </w:p>
        </w:tc>
        <w:tc>
          <w:tcPr>
            <w:tcW w:w="1171" w:type="dxa"/>
            <w:gridSpan w:val="3"/>
            <w:tcBorders>
              <w:top w:val="single" w:color="auto" w:sz="4" w:space="0"/>
              <w:left w:val="single" w:color="auto" w:sz="4" w:space="0"/>
              <w:bottom w:val="single" w:color="auto" w:sz="4" w:space="0"/>
              <w:right w:val="single" w:color="auto" w:sz="4" w:space="0"/>
            </w:tcBorders>
            <w:noWrap w:val="0"/>
            <w:vAlign w:val="center"/>
          </w:tcPr>
          <w:p w14:paraId="2F488F27">
            <w:pPr>
              <w:widowControl/>
              <w:jc w:val="center"/>
              <w:textAlignment w:val="center"/>
              <w:rPr>
                <w:rFonts w:hint="default" w:ascii="宋体" w:hAnsi="宋体" w:eastAsia="宋体" w:cs="宋体"/>
                <w:b w:val="0"/>
                <w:bCs w:val="0"/>
                <w:sz w:val="21"/>
                <w:szCs w:val="21"/>
                <w:lang w:val="en-US" w:eastAsia="zh-CN"/>
              </w:rPr>
            </w:pPr>
          </w:p>
        </w:tc>
        <w:tc>
          <w:tcPr>
            <w:tcW w:w="854" w:type="dxa"/>
            <w:tcBorders>
              <w:top w:val="single" w:color="auto" w:sz="4" w:space="0"/>
              <w:left w:val="single" w:color="auto" w:sz="4" w:space="0"/>
              <w:bottom w:val="single" w:color="auto" w:sz="4" w:space="0"/>
              <w:right w:val="single" w:color="auto" w:sz="4" w:space="0"/>
            </w:tcBorders>
            <w:noWrap w:val="0"/>
            <w:vAlign w:val="center"/>
          </w:tcPr>
          <w:p w14:paraId="0B11D6F0">
            <w:pPr>
              <w:widowControl/>
              <w:jc w:val="center"/>
              <w:textAlignment w:val="center"/>
              <w:rPr>
                <w:rFonts w:hint="eastAsia" w:ascii="宋体" w:hAnsi="宋体" w:eastAsia="宋体" w:cs="宋体"/>
                <w:b w:val="0"/>
                <w:bCs w:val="0"/>
                <w:sz w:val="21"/>
                <w:szCs w:val="21"/>
                <w:lang w:val="en-US" w:eastAsia="zh-CN"/>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7438954B">
            <w:pPr>
              <w:widowControl/>
              <w:spacing w:line="360" w:lineRule="auto"/>
              <w:jc w:val="left"/>
              <w:textAlignment w:val="center"/>
              <w:rPr>
                <w:rFonts w:hint="eastAsia" w:ascii="宋体" w:hAnsi="宋体" w:cs="宋体"/>
                <w:color w:val="000000"/>
                <w:kern w:val="0"/>
                <w:sz w:val="24"/>
                <w:lang w:bidi="ar"/>
              </w:rPr>
            </w:pPr>
          </w:p>
        </w:tc>
      </w:tr>
      <w:tr w14:paraId="730718C1">
        <w:tblPrEx>
          <w:tblCellMar>
            <w:top w:w="0" w:type="dxa"/>
            <w:left w:w="108" w:type="dxa"/>
            <w:bottom w:w="0" w:type="dxa"/>
            <w:right w:w="108" w:type="dxa"/>
          </w:tblCellMar>
        </w:tblPrEx>
        <w:trPr>
          <w:trHeight w:val="585" w:hRule="atLeast"/>
          <w:jc w:val="center"/>
        </w:trPr>
        <w:tc>
          <w:tcPr>
            <w:tcW w:w="2424" w:type="dxa"/>
            <w:gridSpan w:val="3"/>
            <w:tcBorders>
              <w:top w:val="single" w:color="auto" w:sz="4" w:space="0"/>
              <w:left w:val="single" w:color="auto" w:sz="4" w:space="0"/>
              <w:bottom w:val="single" w:color="auto" w:sz="4" w:space="0"/>
              <w:right w:val="single" w:color="auto" w:sz="4" w:space="0"/>
            </w:tcBorders>
            <w:noWrap w:val="0"/>
            <w:vAlign w:val="center"/>
          </w:tcPr>
          <w:p w14:paraId="5977B399">
            <w:pPr>
              <w:widowControl/>
              <w:jc w:val="center"/>
              <w:textAlignment w:val="center"/>
              <w:rPr>
                <w:rFonts w:hint="eastAsia" w:ascii="宋体" w:hAnsi="宋体" w:cs="宋体"/>
                <w:b/>
                <w:bCs/>
                <w:sz w:val="24"/>
              </w:rPr>
            </w:pPr>
            <w:r>
              <w:rPr>
                <w:rFonts w:hint="eastAsia" w:ascii="宋体" w:hAnsi="宋体" w:cs="宋体"/>
                <w:b/>
                <w:bCs/>
                <w:sz w:val="24"/>
              </w:rPr>
              <w:t>质保年限</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374A1A5C">
            <w:pPr>
              <w:widowControl/>
              <w:jc w:val="center"/>
              <w:textAlignment w:val="center"/>
              <w:rPr>
                <w:rFonts w:hint="eastAsia" w:ascii="宋体" w:hAnsi="宋体" w:cs="宋体"/>
                <w:b/>
                <w:bCs/>
                <w:sz w:val="24"/>
              </w:rPr>
            </w:pPr>
          </w:p>
        </w:tc>
        <w:tc>
          <w:tcPr>
            <w:tcW w:w="3664" w:type="dxa"/>
            <w:gridSpan w:val="7"/>
            <w:vMerge w:val="restart"/>
            <w:tcBorders>
              <w:top w:val="single" w:color="auto" w:sz="4" w:space="0"/>
              <w:left w:val="single" w:color="auto" w:sz="4" w:space="0"/>
              <w:right w:val="single" w:color="auto" w:sz="4" w:space="0"/>
            </w:tcBorders>
            <w:noWrap w:val="0"/>
            <w:vAlign w:val="center"/>
          </w:tcPr>
          <w:p w14:paraId="3A68473B">
            <w:pPr>
              <w:widowControl/>
              <w:jc w:val="center"/>
              <w:textAlignment w:val="center"/>
              <w:rPr>
                <w:rFonts w:hint="eastAsia" w:ascii="宋体" w:hAnsi="宋体" w:cs="宋体"/>
                <w:b/>
                <w:bCs/>
                <w:sz w:val="24"/>
              </w:rPr>
            </w:pPr>
            <w:r>
              <w:rPr>
                <w:rFonts w:hint="eastAsia" w:ascii="宋体" w:hAnsi="宋体" w:cs="宋体"/>
                <w:b/>
                <w:bCs/>
                <w:sz w:val="24"/>
              </w:rPr>
              <w:t>质保内容（如质保期内免费更换的备品备件、耗材等、运行维护、升级更新、人工费用等）</w:t>
            </w:r>
          </w:p>
        </w:tc>
        <w:tc>
          <w:tcPr>
            <w:tcW w:w="2595" w:type="dxa"/>
            <w:gridSpan w:val="2"/>
            <w:vMerge w:val="restart"/>
            <w:tcBorders>
              <w:top w:val="single" w:color="auto" w:sz="4" w:space="0"/>
              <w:left w:val="single" w:color="auto" w:sz="4" w:space="0"/>
              <w:right w:val="single" w:color="auto" w:sz="4" w:space="0"/>
            </w:tcBorders>
            <w:noWrap w:val="0"/>
            <w:vAlign w:val="center"/>
          </w:tcPr>
          <w:p w14:paraId="3CD23558">
            <w:pPr>
              <w:widowControl/>
              <w:spacing w:line="360" w:lineRule="auto"/>
              <w:jc w:val="left"/>
              <w:textAlignment w:val="center"/>
              <w:rPr>
                <w:rFonts w:hint="eastAsia" w:ascii="宋体" w:hAnsi="宋体" w:cs="宋体"/>
                <w:color w:val="000000"/>
                <w:kern w:val="0"/>
                <w:sz w:val="24"/>
                <w:lang w:bidi="ar"/>
              </w:rPr>
            </w:pPr>
          </w:p>
        </w:tc>
      </w:tr>
      <w:tr w14:paraId="2AC9A97B">
        <w:tblPrEx>
          <w:tblCellMar>
            <w:top w:w="0" w:type="dxa"/>
            <w:left w:w="108" w:type="dxa"/>
            <w:bottom w:w="0" w:type="dxa"/>
            <w:right w:w="108" w:type="dxa"/>
          </w:tblCellMar>
        </w:tblPrEx>
        <w:trPr>
          <w:trHeight w:val="585" w:hRule="atLeast"/>
          <w:jc w:val="center"/>
        </w:trPr>
        <w:tc>
          <w:tcPr>
            <w:tcW w:w="2424" w:type="dxa"/>
            <w:gridSpan w:val="3"/>
            <w:tcBorders>
              <w:top w:val="single" w:color="auto" w:sz="4" w:space="0"/>
              <w:left w:val="single" w:color="auto" w:sz="4" w:space="0"/>
              <w:bottom w:val="single" w:color="auto" w:sz="4" w:space="0"/>
              <w:right w:val="single" w:color="auto" w:sz="4" w:space="0"/>
            </w:tcBorders>
            <w:noWrap w:val="0"/>
            <w:vAlign w:val="center"/>
          </w:tcPr>
          <w:p w14:paraId="66C038A0">
            <w:pPr>
              <w:widowControl/>
              <w:jc w:val="center"/>
              <w:textAlignment w:val="center"/>
              <w:rPr>
                <w:rFonts w:hint="eastAsia" w:ascii="宋体" w:hAnsi="宋体" w:cs="宋体"/>
                <w:b/>
                <w:bCs/>
                <w:sz w:val="24"/>
              </w:rPr>
            </w:pPr>
            <w:r>
              <w:rPr>
                <w:rFonts w:hint="eastAsia" w:ascii="宋体" w:hAnsi="宋体" w:cs="宋体"/>
                <w:b/>
                <w:bCs/>
                <w:sz w:val="24"/>
              </w:rPr>
              <w:t>设备使用年限</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5A88334C">
            <w:pPr>
              <w:widowControl/>
              <w:jc w:val="center"/>
              <w:textAlignment w:val="center"/>
              <w:rPr>
                <w:rFonts w:hint="eastAsia" w:ascii="宋体" w:hAnsi="宋体" w:cs="宋体"/>
                <w:b/>
                <w:bCs/>
                <w:sz w:val="24"/>
              </w:rPr>
            </w:pPr>
          </w:p>
        </w:tc>
        <w:tc>
          <w:tcPr>
            <w:tcW w:w="3664" w:type="dxa"/>
            <w:gridSpan w:val="7"/>
            <w:vMerge w:val="continue"/>
            <w:tcBorders>
              <w:left w:val="single" w:color="auto" w:sz="4" w:space="0"/>
              <w:bottom w:val="single" w:color="auto" w:sz="4" w:space="0"/>
              <w:right w:val="single" w:color="auto" w:sz="4" w:space="0"/>
            </w:tcBorders>
            <w:noWrap w:val="0"/>
            <w:vAlign w:val="center"/>
          </w:tcPr>
          <w:p w14:paraId="7A7DA900">
            <w:pPr>
              <w:widowControl/>
              <w:jc w:val="center"/>
              <w:textAlignment w:val="center"/>
              <w:rPr>
                <w:rFonts w:hint="eastAsia" w:ascii="宋体" w:hAnsi="宋体" w:cs="宋体"/>
                <w:b/>
                <w:bCs/>
                <w:sz w:val="24"/>
              </w:rPr>
            </w:pPr>
          </w:p>
        </w:tc>
        <w:tc>
          <w:tcPr>
            <w:tcW w:w="2595" w:type="dxa"/>
            <w:gridSpan w:val="2"/>
            <w:vMerge w:val="continue"/>
            <w:tcBorders>
              <w:left w:val="single" w:color="auto" w:sz="4" w:space="0"/>
              <w:bottom w:val="single" w:color="auto" w:sz="4" w:space="0"/>
              <w:right w:val="single" w:color="auto" w:sz="4" w:space="0"/>
            </w:tcBorders>
            <w:noWrap w:val="0"/>
            <w:vAlign w:val="center"/>
          </w:tcPr>
          <w:p w14:paraId="4D67B382">
            <w:pPr>
              <w:widowControl/>
              <w:spacing w:line="360" w:lineRule="auto"/>
              <w:jc w:val="left"/>
              <w:textAlignment w:val="center"/>
              <w:rPr>
                <w:rFonts w:hint="eastAsia" w:ascii="宋体" w:hAnsi="宋体" w:cs="宋体"/>
                <w:color w:val="000000"/>
                <w:kern w:val="0"/>
                <w:sz w:val="24"/>
                <w:lang w:bidi="ar"/>
              </w:rPr>
            </w:pPr>
          </w:p>
        </w:tc>
      </w:tr>
      <w:tr w14:paraId="66B4BB59">
        <w:tblPrEx>
          <w:tblCellMar>
            <w:top w:w="0" w:type="dxa"/>
            <w:left w:w="108" w:type="dxa"/>
            <w:bottom w:w="0" w:type="dxa"/>
            <w:right w:w="108" w:type="dxa"/>
          </w:tblCellMar>
        </w:tblPrEx>
        <w:trPr>
          <w:trHeight w:val="446"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438E70F7">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制造商名称</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2B6C4285">
            <w:pPr>
              <w:widowControl/>
              <w:spacing w:line="360" w:lineRule="auto"/>
              <w:jc w:val="left"/>
              <w:textAlignment w:val="center"/>
              <w:rPr>
                <w:rFonts w:hint="eastAsia" w:ascii="宋体" w:hAnsi="宋体" w:cs="宋体"/>
                <w:color w:val="000000"/>
                <w:kern w:val="0"/>
                <w:sz w:val="24"/>
                <w:lang w:bidi="ar"/>
              </w:rPr>
            </w:pPr>
          </w:p>
        </w:tc>
      </w:tr>
      <w:tr w14:paraId="677F01CC">
        <w:tblPrEx>
          <w:tblCellMar>
            <w:top w:w="0" w:type="dxa"/>
            <w:left w:w="108" w:type="dxa"/>
            <w:bottom w:w="0" w:type="dxa"/>
            <w:right w:w="108" w:type="dxa"/>
          </w:tblCellMar>
        </w:tblPrEx>
        <w:trPr>
          <w:trHeight w:val="585"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64F60F1E">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制造商是否中小企业</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2DAB5C05">
            <w:pPr>
              <w:widowControl/>
              <w:jc w:val="center"/>
              <w:textAlignment w:val="center"/>
              <w:rPr>
                <w:rFonts w:ascii="宋体" w:hAnsi="宋体" w:cs="宋体"/>
                <w:color w:val="000000"/>
                <w:kern w:val="0"/>
                <w:sz w:val="24"/>
                <w:lang w:bidi="ar"/>
              </w:rPr>
            </w:pP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微型企业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小型企业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中型企业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大型企业</w:t>
            </w:r>
          </w:p>
        </w:tc>
      </w:tr>
      <w:tr w14:paraId="0121EBC4">
        <w:tblPrEx>
          <w:tblCellMar>
            <w:top w:w="0" w:type="dxa"/>
            <w:left w:w="108" w:type="dxa"/>
            <w:bottom w:w="0" w:type="dxa"/>
            <w:right w:w="108" w:type="dxa"/>
          </w:tblCellMar>
        </w:tblPrEx>
        <w:trPr>
          <w:trHeight w:val="585" w:hRule="atLeast"/>
          <w:jc w:val="center"/>
        </w:trPr>
        <w:tc>
          <w:tcPr>
            <w:tcW w:w="1902" w:type="dxa"/>
            <w:gridSpan w:val="2"/>
            <w:tcBorders>
              <w:top w:val="single" w:color="000000" w:sz="4" w:space="0"/>
              <w:left w:val="single" w:color="000000" w:sz="4" w:space="0"/>
              <w:bottom w:val="single" w:color="000000" w:sz="4" w:space="0"/>
              <w:right w:val="single" w:color="000000" w:sz="4" w:space="0"/>
            </w:tcBorders>
            <w:noWrap w:val="0"/>
            <w:vAlign w:val="center"/>
          </w:tcPr>
          <w:p w14:paraId="30097D64">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w:t>
            </w:r>
            <w:r>
              <w:rPr>
                <w:rFonts w:hint="eastAsia" w:ascii="宋体" w:hAnsi="宋体" w:cs="宋体"/>
                <w:b/>
                <w:bCs/>
                <w:sz w:val="24"/>
              </w:rPr>
              <w:t>联系人</w:t>
            </w:r>
          </w:p>
        </w:tc>
        <w:tc>
          <w:tcPr>
            <w:tcW w:w="1848" w:type="dxa"/>
            <w:gridSpan w:val="3"/>
            <w:tcBorders>
              <w:top w:val="single" w:color="000000" w:sz="4" w:space="0"/>
              <w:left w:val="single" w:color="000000" w:sz="4" w:space="0"/>
              <w:bottom w:val="single" w:color="000000" w:sz="4" w:space="0"/>
              <w:right w:val="single" w:color="000000" w:sz="4" w:space="0"/>
            </w:tcBorders>
            <w:noWrap w:val="0"/>
            <w:vAlign w:val="center"/>
          </w:tcPr>
          <w:p w14:paraId="32F88855">
            <w:pPr>
              <w:widowControl/>
              <w:jc w:val="center"/>
              <w:textAlignment w:val="center"/>
              <w:rPr>
                <w:rFonts w:hint="eastAsia" w:ascii="宋体" w:hAnsi="宋体" w:cs="宋体"/>
                <w:b/>
                <w:bCs/>
                <w:sz w:val="24"/>
              </w:rPr>
            </w:pPr>
          </w:p>
        </w:tc>
        <w:tc>
          <w:tcPr>
            <w:tcW w:w="3314" w:type="dxa"/>
            <w:gridSpan w:val="6"/>
            <w:tcBorders>
              <w:top w:val="single" w:color="000000" w:sz="4" w:space="0"/>
              <w:left w:val="single" w:color="000000" w:sz="4" w:space="0"/>
              <w:bottom w:val="single" w:color="000000" w:sz="4" w:space="0"/>
              <w:right w:val="single" w:color="000000" w:sz="4" w:space="0"/>
            </w:tcBorders>
            <w:noWrap w:val="0"/>
            <w:vAlign w:val="center"/>
          </w:tcPr>
          <w:p w14:paraId="4FB923D1">
            <w:pPr>
              <w:widowControl/>
              <w:jc w:val="center"/>
              <w:textAlignment w:val="center"/>
              <w:rPr>
                <w:rFonts w:hint="eastAsia" w:ascii="宋体" w:hAnsi="宋体" w:cs="宋体"/>
                <w:b/>
                <w:bCs/>
                <w:sz w:val="24"/>
              </w:rPr>
            </w:pPr>
            <w:r>
              <w:rPr>
                <w:rFonts w:hint="eastAsia" w:ascii="宋体" w:hAnsi="宋体" w:cs="宋体"/>
                <w:b/>
                <w:bCs/>
                <w:sz w:val="24"/>
              </w:rPr>
              <w:t>联系人电话</w:t>
            </w:r>
          </w:p>
        </w:tc>
        <w:tc>
          <w:tcPr>
            <w:tcW w:w="2595" w:type="dxa"/>
            <w:gridSpan w:val="2"/>
            <w:tcBorders>
              <w:top w:val="single" w:color="000000" w:sz="4" w:space="0"/>
              <w:left w:val="single" w:color="000000" w:sz="4" w:space="0"/>
              <w:bottom w:val="single" w:color="000000" w:sz="4" w:space="0"/>
              <w:right w:val="single" w:color="000000" w:sz="4" w:space="0"/>
            </w:tcBorders>
            <w:noWrap w:val="0"/>
            <w:vAlign w:val="center"/>
          </w:tcPr>
          <w:p w14:paraId="6BFB3C93">
            <w:pPr>
              <w:widowControl/>
              <w:spacing w:line="360" w:lineRule="auto"/>
              <w:jc w:val="center"/>
              <w:textAlignment w:val="center"/>
              <w:rPr>
                <w:rFonts w:hint="eastAsia" w:ascii="宋体" w:hAnsi="宋体" w:cs="宋体"/>
                <w:b/>
                <w:bCs/>
                <w:color w:val="000000"/>
                <w:kern w:val="0"/>
                <w:sz w:val="24"/>
                <w:lang w:bidi="ar"/>
              </w:rPr>
            </w:pPr>
          </w:p>
        </w:tc>
      </w:tr>
      <w:tr w14:paraId="23D2343A">
        <w:tblPrEx>
          <w:tblCellMar>
            <w:top w:w="0" w:type="dxa"/>
            <w:left w:w="108" w:type="dxa"/>
            <w:bottom w:w="0" w:type="dxa"/>
            <w:right w:w="108" w:type="dxa"/>
          </w:tblCellMar>
        </w:tblPrEx>
        <w:trPr>
          <w:trHeight w:val="487"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7FE46F21">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供应商名称</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1B96CD27">
            <w:pPr>
              <w:widowControl/>
              <w:spacing w:line="360" w:lineRule="auto"/>
              <w:jc w:val="center"/>
              <w:textAlignment w:val="center"/>
              <w:rPr>
                <w:rFonts w:hint="eastAsia" w:ascii="宋体" w:hAnsi="宋体" w:cs="宋体"/>
                <w:b/>
                <w:bCs/>
                <w:color w:val="000000"/>
                <w:kern w:val="0"/>
                <w:sz w:val="24"/>
                <w:lang w:bidi="ar"/>
              </w:rPr>
            </w:pPr>
          </w:p>
        </w:tc>
      </w:tr>
      <w:tr w14:paraId="135EEF0B">
        <w:tblPrEx>
          <w:tblCellMar>
            <w:top w:w="0" w:type="dxa"/>
            <w:left w:w="108" w:type="dxa"/>
            <w:bottom w:w="0" w:type="dxa"/>
            <w:right w:w="108" w:type="dxa"/>
          </w:tblCellMar>
        </w:tblPrEx>
        <w:trPr>
          <w:trHeight w:val="467"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79B69B3C">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供应商是否中小企业</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0186B256">
            <w:pPr>
              <w:widowControl/>
              <w:spacing w:line="360" w:lineRule="auto"/>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微型企业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小型企业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中型企业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大型企业</w:t>
            </w:r>
          </w:p>
        </w:tc>
      </w:tr>
      <w:tr w14:paraId="777142FA">
        <w:tblPrEx>
          <w:tblCellMar>
            <w:top w:w="0" w:type="dxa"/>
            <w:left w:w="108" w:type="dxa"/>
            <w:bottom w:w="0" w:type="dxa"/>
            <w:right w:w="108" w:type="dxa"/>
          </w:tblCellMar>
        </w:tblPrEx>
        <w:trPr>
          <w:trHeight w:val="640" w:hRule="atLeast"/>
          <w:jc w:val="center"/>
        </w:trPr>
        <w:tc>
          <w:tcPr>
            <w:tcW w:w="1902" w:type="dxa"/>
            <w:gridSpan w:val="2"/>
            <w:tcBorders>
              <w:top w:val="single" w:color="000000" w:sz="4" w:space="0"/>
              <w:left w:val="single" w:color="000000" w:sz="4" w:space="0"/>
              <w:bottom w:val="single" w:color="000000" w:sz="4" w:space="0"/>
              <w:right w:val="single" w:color="000000" w:sz="4" w:space="0"/>
            </w:tcBorders>
            <w:noWrap w:val="0"/>
            <w:vAlign w:val="center"/>
          </w:tcPr>
          <w:p w14:paraId="5AC62316">
            <w:pPr>
              <w:widowControl/>
              <w:jc w:val="center"/>
              <w:textAlignment w:val="center"/>
              <w:rPr>
                <w:rFonts w:hint="eastAsia" w:ascii="宋体" w:hAnsi="宋体" w:cs="宋体"/>
                <w:b/>
                <w:bCs/>
                <w:color w:val="000000"/>
                <w:kern w:val="0"/>
                <w:sz w:val="24"/>
                <w:lang w:bidi="ar"/>
              </w:rPr>
            </w:pPr>
            <w:r>
              <w:rPr>
                <w:rFonts w:hint="eastAsia" w:ascii="宋体" w:hAnsi="宋体" w:cs="宋体"/>
                <w:b/>
                <w:bCs/>
                <w:sz w:val="24"/>
              </w:rPr>
              <w:t>供应商联系人</w:t>
            </w:r>
          </w:p>
        </w:tc>
        <w:tc>
          <w:tcPr>
            <w:tcW w:w="1848" w:type="dxa"/>
            <w:gridSpan w:val="3"/>
            <w:tcBorders>
              <w:top w:val="single" w:color="000000" w:sz="4" w:space="0"/>
              <w:left w:val="single" w:color="000000" w:sz="4" w:space="0"/>
              <w:bottom w:val="single" w:color="000000" w:sz="4" w:space="0"/>
              <w:right w:val="single" w:color="000000" w:sz="4" w:space="0"/>
            </w:tcBorders>
            <w:noWrap w:val="0"/>
            <w:vAlign w:val="center"/>
          </w:tcPr>
          <w:p w14:paraId="6414CCF8">
            <w:pPr>
              <w:widowControl/>
              <w:jc w:val="center"/>
              <w:textAlignment w:val="center"/>
              <w:rPr>
                <w:rFonts w:hint="eastAsia" w:ascii="宋体" w:hAnsi="宋体" w:cs="宋体"/>
                <w:b/>
                <w:bCs/>
                <w:color w:val="000000"/>
                <w:kern w:val="0"/>
                <w:sz w:val="24"/>
                <w:lang w:bidi="ar"/>
              </w:rPr>
            </w:pPr>
          </w:p>
        </w:tc>
        <w:tc>
          <w:tcPr>
            <w:tcW w:w="3314" w:type="dxa"/>
            <w:gridSpan w:val="6"/>
            <w:tcBorders>
              <w:top w:val="single" w:color="000000" w:sz="4" w:space="0"/>
              <w:left w:val="single" w:color="000000" w:sz="4" w:space="0"/>
              <w:bottom w:val="single" w:color="000000" w:sz="4" w:space="0"/>
              <w:right w:val="single" w:color="000000" w:sz="4" w:space="0"/>
            </w:tcBorders>
            <w:noWrap w:val="0"/>
            <w:vAlign w:val="center"/>
          </w:tcPr>
          <w:p w14:paraId="53AC0C2A">
            <w:pPr>
              <w:widowControl/>
              <w:jc w:val="center"/>
              <w:textAlignment w:val="center"/>
              <w:rPr>
                <w:rFonts w:hint="eastAsia" w:ascii="宋体" w:hAnsi="宋体" w:cs="宋体"/>
                <w:b/>
                <w:bCs/>
                <w:color w:val="000000"/>
                <w:kern w:val="0"/>
                <w:sz w:val="24"/>
                <w:lang w:bidi="ar"/>
              </w:rPr>
            </w:pPr>
            <w:r>
              <w:rPr>
                <w:rFonts w:hint="eastAsia" w:ascii="宋体" w:hAnsi="宋体" w:cs="宋体"/>
                <w:b/>
                <w:bCs/>
                <w:sz w:val="24"/>
              </w:rPr>
              <w:t>联系人电话</w:t>
            </w:r>
          </w:p>
        </w:tc>
        <w:tc>
          <w:tcPr>
            <w:tcW w:w="2595" w:type="dxa"/>
            <w:gridSpan w:val="2"/>
            <w:tcBorders>
              <w:top w:val="single" w:color="000000" w:sz="4" w:space="0"/>
              <w:left w:val="single" w:color="000000" w:sz="4" w:space="0"/>
              <w:bottom w:val="single" w:color="000000" w:sz="4" w:space="0"/>
              <w:right w:val="single" w:color="000000" w:sz="4" w:space="0"/>
            </w:tcBorders>
            <w:noWrap w:val="0"/>
            <w:vAlign w:val="center"/>
          </w:tcPr>
          <w:p w14:paraId="0CCBCEA1">
            <w:pPr>
              <w:widowControl/>
              <w:jc w:val="center"/>
              <w:textAlignment w:val="center"/>
              <w:rPr>
                <w:rFonts w:hint="eastAsia" w:ascii="宋体" w:hAnsi="宋体" w:cs="宋体"/>
                <w:b/>
                <w:bCs/>
                <w:color w:val="000000"/>
                <w:kern w:val="0"/>
                <w:sz w:val="24"/>
                <w:lang w:bidi="ar"/>
              </w:rPr>
            </w:pPr>
          </w:p>
        </w:tc>
      </w:tr>
    </w:tbl>
    <w:p w14:paraId="79A3C215">
      <w:pPr>
        <w:rPr>
          <w:rFonts w:hint="eastAsia" w:ascii="宋体" w:hAnsi="宋体" w:cs="宋体"/>
          <w:sz w:val="24"/>
        </w:rPr>
      </w:pPr>
      <w:r>
        <w:rPr>
          <w:rFonts w:hint="eastAsia" w:ascii="宋体" w:hAnsi="宋体" w:cs="宋体"/>
          <w:sz w:val="24"/>
        </w:rPr>
        <w:t xml:space="preserve">注： </w:t>
      </w:r>
    </w:p>
    <w:p w14:paraId="11B48679">
      <w:pPr>
        <w:rPr>
          <w:rFonts w:hint="eastAsia" w:ascii="宋体" w:hAnsi="宋体" w:cs="宋体"/>
          <w:sz w:val="24"/>
        </w:rPr>
      </w:pPr>
      <w:r>
        <w:rPr>
          <w:rFonts w:hint="eastAsia" w:ascii="宋体" w:hAnsi="宋体" w:cs="宋体"/>
          <w:sz w:val="24"/>
        </w:rPr>
        <w:t>1、本次报价为设备含税价格包括了货物从出厂到保修期内维修维护以及运输、税费等一切费用。</w:t>
      </w:r>
    </w:p>
    <w:p w14:paraId="485C590A">
      <w:pPr>
        <w:spacing w:line="360" w:lineRule="auto"/>
        <w:jc w:val="center"/>
        <w:rPr>
          <w:rFonts w:ascii="宋体" w:hAnsi="宋体" w:cs="仿宋"/>
          <w:sz w:val="24"/>
          <w:szCs w:val="22"/>
        </w:rPr>
      </w:pPr>
    </w:p>
    <w:p w14:paraId="5393B006">
      <w:pPr>
        <w:spacing w:line="360" w:lineRule="auto"/>
        <w:jc w:val="center"/>
        <w:rPr>
          <w:rFonts w:ascii="宋体" w:hAnsi="宋体" w:cs="宋体"/>
          <w:b/>
          <w:bCs/>
          <w:sz w:val="24"/>
        </w:rPr>
      </w:pPr>
      <w:r>
        <w:rPr>
          <w:rFonts w:hint="eastAsia" w:ascii="宋体" w:hAnsi="宋体" w:cs="宋体"/>
          <w:b/>
          <w:bCs/>
          <w:sz w:val="24"/>
        </w:rPr>
        <w:t xml:space="preserve">            供应商名称(加盖公章)：</w:t>
      </w:r>
    </w:p>
    <w:p w14:paraId="700E1F16">
      <w:pPr>
        <w:spacing w:line="360" w:lineRule="auto"/>
        <w:ind w:firstLine="3614" w:firstLineChars="1500"/>
        <w:jc w:val="both"/>
        <w:rPr>
          <w:rFonts w:hint="default" w:ascii="黑体" w:hAnsi="黑体" w:eastAsia="黑体"/>
          <w:b/>
          <w:sz w:val="36"/>
          <w:szCs w:val="36"/>
          <w:lang w:val="en-US" w:eastAsia="zh-CN"/>
        </w:rPr>
      </w:pPr>
      <w:r>
        <w:rPr>
          <w:rFonts w:hint="eastAsia" w:ascii="宋体" w:hAnsi="宋体" w:cs="宋体"/>
          <w:b/>
          <w:bCs/>
          <w:sz w:val="24"/>
        </w:rPr>
        <w:t xml:space="preserve">日期：   </w:t>
      </w:r>
    </w:p>
    <w:sectPr>
      <w:footerReference r:id="rId3" w:type="default"/>
      <w:pgSz w:w="11906" w:h="16838"/>
      <w:pgMar w:top="1276" w:right="1800" w:bottom="1134"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3C7CA">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9A3632">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C9A3632">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E3928C"/>
    <w:multiLevelType w:val="singleLevel"/>
    <w:tmpl w:val="EDE3928C"/>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5ZTM2OTlhNDBlNjIzNzZiOWZkZDhkMjE1ZjI0NTcifQ=="/>
  </w:docVars>
  <w:rsids>
    <w:rsidRoot w:val="475811E0"/>
    <w:rsid w:val="005A0FB6"/>
    <w:rsid w:val="00702588"/>
    <w:rsid w:val="00D5063D"/>
    <w:rsid w:val="00D743B5"/>
    <w:rsid w:val="012D2227"/>
    <w:rsid w:val="02433EBA"/>
    <w:rsid w:val="0273635F"/>
    <w:rsid w:val="0275321B"/>
    <w:rsid w:val="02B96468"/>
    <w:rsid w:val="02E21BC9"/>
    <w:rsid w:val="02F05C02"/>
    <w:rsid w:val="03B96DDC"/>
    <w:rsid w:val="04115E30"/>
    <w:rsid w:val="0430275A"/>
    <w:rsid w:val="04D806FC"/>
    <w:rsid w:val="04E027C9"/>
    <w:rsid w:val="04F61510"/>
    <w:rsid w:val="05C07B0D"/>
    <w:rsid w:val="064D7B32"/>
    <w:rsid w:val="078E1545"/>
    <w:rsid w:val="07DC5C29"/>
    <w:rsid w:val="08602EE2"/>
    <w:rsid w:val="08D505E6"/>
    <w:rsid w:val="08DB07BA"/>
    <w:rsid w:val="090916CE"/>
    <w:rsid w:val="090D12BC"/>
    <w:rsid w:val="0934684C"/>
    <w:rsid w:val="09657743"/>
    <w:rsid w:val="09930631"/>
    <w:rsid w:val="09950E27"/>
    <w:rsid w:val="0A1B3564"/>
    <w:rsid w:val="0A2D13AA"/>
    <w:rsid w:val="0A6767AA"/>
    <w:rsid w:val="0A801619"/>
    <w:rsid w:val="0B1B1342"/>
    <w:rsid w:val="0BEA3F46"/>
    <w:rsid w:val="0C2105C6"/>
    <w:rsid w:val="0D701E19"/>
    <w:rsid w:val="0DAC452F"/>
    <w:rsid w:val="0DAD4E1B"/>
    <w:rsid w:val="0DCB5F30"/>
    <w:rsid w:val="0E0D58BA"/>
    <w:rsid w:val="0E680D42"/>
    <w:rsid w:val="0EFE5203"/>
    <w:rsid w:val="0F16079E"/>
    <w:rsid w:val="0F307991"/>
    <w:rsid w:val="0FCB7000"/>
    <w:rsid w:val="0FDB04CA"/>
    <w:rsid w:val="104D4694"/>
    <w:rsid w:val="109A074C"/>
    <w:rsid w:val="10A06571"/>
    <w:rsid w:val="10D26947"/>
    <w:rsid w:val="10EE19D3"/>
    <w:rsid w:val="10F1501F"/>
    <w:rsid w:val="113C03CA"/>
    <w:rsid w:val="11494E5B"/>
    <w:rsid w:val="11B20C52"/>
    <w:rsid w:val="11C05AA9"/>
    <w:rsid w:val="12086AC4"/>
    <w:rsid w:val="13741F37"/>
    <w:rsid w:val="13BF1404"/>
    <w:rsid w:val="14665D24"/>
    <w:rsid w:val="15045FA4"/>
    <w:rsid w:val="1517701E"/>
    <w:rsid w:val="154D2A40"/>
    <w:rsid w:val="15781D56"/>
    <w:rsid w:val="159D7523"/>
    <w:rsid w:val="16D927DD"/>
    <w:rsid w:val="16FD5645"/>
    <w:rsid w:val="17580A4C"/>
    <w:rsid w:val="177C13BA"/>
    <w:rsid w:val="17981331"/>
    <w:rsid w:val="17C81EAF"/>
    <w:rsid w:val="184A17FC"/>
    <w:rsid w:val="18714C97"/>
    <w:rsid w:val="18E6204E"/>
    <w:rsid w:val="191A70DD"/>
    <w:rsid w:val="195C122A"/>
    <w:rsid w:val="19662322"/>
    <w:rsid w:val="1A0062D3"/>
    <w:rsid w:val="1A5D1977"/>
    <w:rsid w:val="1A8C400A"/>
    <w:rsid w:val="1AB836E5"/>
    <w:rsid w:val="1ACE017F"/>
    <w:rsid w:val="1B3D5491"/>
    <w:rsid w:val="1B99078D"/>
    <w:rsid w:val="1BB47375"/>
    <w:rsid w:val="1BEA2D97"/>
    <w:rsid w:val="1C556F6E"/>
    <w:rsid w:val="1CF77676"/>
    <w:rsid w:val="1CFC5477"/>
    <w:rsid w:val="1D1125A5"/>
    <w:rsid w:val="1D1344DE"/>
    <w:rsid w:val="1D9C6312"/>
    <w:rsid w:val="1DCB23FE"/>
    <w:rsid w:val="1E14234D"/>
    <w:rsid w:val="1E1E31CB"/>
    <w:rsid w:val="1EC12CD1"/>
    <w:rsid w:val="1EE2069D"/>
    <w:rsid w:val="1F3247FA"/>
    <w:rsid w:val="1FA80FEE"/>
    <w:rsid w:val="20055C62"/>
    <w:rsid w:val="20331C4E"/>
    <w:rsid w:val="208F1FFE"/>
    <w:rsid w:val="20A976C4"/>
    <w:rsid w:val="213622DD"/>
    <w:rsid w:val="22CE51C0"/>
    <w:rsid w:val="23192B3B"/>
    <w:rsid w:val="23C87E61"/>
    <w:rsid w:val="24311EAA"/>
    <w:rsid w:val="24375442"/>
    <w:rsid w:val="24A63F04"/>
    <w:rsid w:val="24F61D27"/>
    <w:rsid w:val="250C0222"/>
    <w:rsid w:val="25334D38"/>
    <w:rsid w:val="26263565"/>
    <w:rsid w:val="26313AFC"/>
    <w:rsid w:val="266C4A1A"/>
    <w:rsid w:val="26AF6371"/>
    <w:rsid w:val="26B0420B"/>
    <w:rsid w:val="26B26D02"/>
    <w:rsid w:val="26E8081A"/>
    <w:rsid w:val="275E288B"/>
    <w:rsid w:val="28887BBF"/>
    <w:rsid w:val="28A6098D"/>
    <w:rsid w:val="28CC03F4"/>
    <w:rsid w:val="28E962AC"/>
    <w:rsid w:val="2A2542A4"/>
    <w:rsid w:val="2A6F51E9"/>
    <w:rsid w:val="2AB4553F"/>
    <w:rsid w:val="2B270654"/>
    <w:rsid w:val="2B360C05"/>
    <w:rsid w:val="2B724D12"/>
    <w:rsid w:val="2C3342E6"/>
    <w:rsid w:val="2C5B55EB"/>
    <w:rsid w:val="2CFF066C"/>
    <w:rsid w:val="2D1934DC"/>
    <w:rsid w:val="2DAC25A2"/>
    <w:rsid w:val="2DE44F07"/>
    <w:rsid w:val="2E3305CD"/>
    <w:rsid w:val="2E6C1D31"/>
    <w:rsid w:val="2F264CBE"/>
    <w:rsid w:val="2F4F58DB"/>
    <w:rsid w:val="2F754BF7"/>
    <w:rsid w:val="2F8F5F19"/>
    <w:rsid w:val="2FCD5859"/>
    <w:rsid w:val="30655FAD"/>
    <w:rsid w:val="30803D66"/>
    <w:rsid w:val="309605D0"/>
    <w:rsid w:val="30B73737"/>
    <w:rsid w:val="30E958BB"/>
    <w:rsid w:val="31484D58"/>
    <w:rsid w:val="31DD3B9C"/>
    <w:rsid w:val="320B4554"/>
    <w:rsid w:val="32A01CB7"/>
    <w:rsid w:val="32C75788"/>
    <w:rsid w:val="32C91500"/>
    <w:rsid w:val="32FC18D5"/>
    <w:rsid w:val="33024A12"/>
    <w:rsid w:val="33CD3272"/>
    <w:rsid w:val="33DD1D36"/>
    <w:rsid w:val="343432F1"/>
    <w:rsid w:val="349F4552"/>
    <w:rsid w:val="351F18AB"/>
    <w:rsid w:val="35A95619"/>
    <w:rsid w:val="35F9034E"/>
    <w:rsid w:val="36252EF1"/>
    <w:rsid w:val="365F2AC5"/>
    <w:rsid w:val="36603F29"/>
    <w:rsid w:val="367479D5"/>
    <w:rsid w:val="369167D9"/>
    <w:rsid w:val="36D0153A"/>
    <w:rsid w:val="36F32FEF"/>
    <w:rsid w:val="37617BEF"/>
    <w:rsid w:val="379B055B"/>
    <w:rsid w:val="37EA43F2"/>
    <w:rsid w:val="3805122C"/>
    <w:rsid w:val="382673F4"/>
    <w:rsid w:val="386A108F"/>
    <w:rsid w:val="38961E84"/>
    <w:rsid w:val="38AC24E0"/>
    <w:rsid w:val="38E52197"/>
    <w:rsid w:val="39007C46"/>
    <w:rsid w:val="39203309"/>
    <w:rsid w:val="39430063"/>
    <w:rsid w:val="398443D3"/>
    <w:rsid w:val="398B750F"/>
    <w:rsid w:val="39A01B07"/>
    <w:rsid w:val="3A8B1791"/>
    <w:rsid w:val="3BE13D5E"/>
    <w:rsid w:val="3CC638BA"/>
    <w:rsid w:val="3CD74F72"/>
    <w:rsid w:val="3D65451B"/>
    <w:rsid w:val="3D714C6E"/>
    <w:rsid w:val="3DAE1A1E"/>
    <w:rsid w:val="3DC06744"/>
    <w:rsid w:val="3E083824"/>
    <w:rsid w:val="3E4E4FAF"/>
    <w:rsid w:val="3E802786"/>
    <w:rsid w:val="3E94330A"/>
    <w:rsid w:val="3EA1120A"/>
    <w:rsid w:val="3EA47CB6"/>
    <w:rsid w:val="3F297917"/>
    <w:rsid w:val="3F80388E"/>
    <w:rsid w:val="3FA7331D"/>
    <w:rsid w:val="3FFA0F4B"/>
    <w:rsid w:val="40AE54AA"/>
    <w:rsid w:val="413F7C42"/>
    <w:rsid w:val="41AA69A0"/>
    <w:rsid w:val="41EA1493"/>
    <w:rsid w:val="42402E61"/>
    <w:rsid w:val="425A3C21"/>
    <w:rsid w:val="42630F5F"/>
    <w:rsid w:val="43014CE6"/>
    <w:rsid w:val="44384737"/>
    <w:rsid w:val="44AC7440"/>
    <w:rsid w:val="45467E40"/>
    <w:rsid w:val="45583E57"/>
    <w:rsid w:val="45F4468E"/>
    <w:rsid w:val="463F7FFF"/>
    <w:rsid w:val="46F96400"/>
    <w:rsid w:val="4751486C"/>
    <w:rsid w:val="475811E0"/>
    <w:rsid w:val="48054931"/>
    <w:rsid w:val="481728B6"/>
    <w:rsid w:val="48E409EA"/>
    <w:rsid w:val="490746D8"/>
    <w:rsid w:val="49413407"/>
    <w:rsid w:val="49733339"/>
    <w:rsid w:val="49CA4084"/>
    <w:rsid w:val="49E14F29"/>
    <w:rsid w:val="4A08695A"/>
    <w:rsid w:val="4A1B48DF"/>
    <w:rsid w:val="4A4F27DB"/>
    <w:rsid w:val="4A6F3A11"/>
    <w:rsid w:val="4A7A394A"/>
    <w:rsid w:val="4A8F2BD7"/>
    <w:rsid w:val="4AB7459E"/>
    <w:rsid w:val="4AE747C1"/>
    <w:rsid w:val="4B533C05"/>
    <w:rsid w:val="4BE62228"/>
    <w:rsid w:val="4C075C03"/>
    <w:rsid w:val="4C0D2006"/>
    <w:rsid w:val="4C3610C3"/>
    <w:rsid w:val="4CBB4158"/>
    <w:rsid w:val="4D36558C"/>
    <w:rsid w:val="4D810EFD"/>
    <w:rsid w:val="4D8B30DC"/>
    <w:rsid w:val="4E9609D8"/>
    <w:rsid w:val="4E9E5ADF"/>
    <w:rsid w:val="4F091C95"/>
    <w:rsid w:val="4F204746"/>
    <w:rsid w:val="4F4246BC"/>
    <w:rsid w:val="4F960564"/>
    <w:rsid w:val="4FE45009"/>
    <w:rsid w:val="506F328F"/>
    <w:rsid w:val="508A00C9"/>
    <w:rsid w:val="51752B27"/>
    <w:rsid w:val="51BA678C"/>
    <w:rsid w:val="51CB0999"/>
    <w:rsid w:val="51E47CAD"/>
    <w:rsid w:val="52174091"/>
    <w:rsid w:val="53566988"/>
    <w:rsid w:val="536F17F8"/>
    <w:rsid w:val="53A74B72"/>
    <w:rsid w:val="53B813F1"/>
    <w:rsid w:val="545E3D46"/>
    <w:rsid w:val="54644976"/>
    <w:rsid w:val="5524161D"/>
    <w:rsid w:val="552F56E3"/>
    <w:rsid w:val="553E5926"/>
    <w:rsid w:val="55511924"/>
    <w:rsid w:val="555667CB"/>
    <w:rsid w:val="55747DDB"/>
    <w:rsid w:val="559439D6"/>
    <w:rsid w:val="56933A4F"/>
    <w:rsid w:val="57CF0E85"/>
    <w:rsid w:val="5872647C"/>
    <w:rsid w:val="58BB73E8"/>
    <w:rsid w:val="59103135"/>
    <w:rsid w:val="5AA601F5"/>
    <w:rsid w:val="5AFC1BC3"/>
    <w:rsid w:val="5B123195"/>
    <w:rsid w:val="5B461090"/>
    <w:rsid w:val="5B884B6D"/>
    <w:rsid w:val="5C1318BA"/>
    <w:rsid w:val="5CA50038"/>
    <w:rsid w:val="5D107BA8"/>
    <w:rsid w:val="5D333896"/>
    <w:rsid w:val="5D465377"/>
    <w:rsid w:val="5D5738A4"/>
    <w:rsid w:val="5E2854D2"/>
    <w:rsid w:val="5E350A17"/>
    <w:rsid w:val="5E3F3128"/>
    <w:rsid w:val="5E5B64C7"/>
    <w:rsid w:val="5EAE1198"/>
    <w:rsid w:val="5ECC4F99"/>
    <w:rsid w:val="5F2416E8"/>
    <w:rsid w:val="5FAE38AF"/>
    <w:rsid w:val="60643109"/>
    <w:rsid w:val="60C76B80"/>
    <w:rsid w:val="611C05BC"/>
    <w:rsid w:val="61204131"/>
    <w:rsid w:val="617C3A5E"/>
    <w:rsid w:val="61F23D20"/>
    <w:rsid w:val="620B63A7"/>
    <w:rsid w:val="62A2795B"/>
    <w:rsid w:val="63041F5D"/>
    <w:rsid w:val="6346457F"/>
    <w:rsid w:val="63716EC6"/>
    <w:rsid w:val="63732C3E"/>
    <w:rsid w:val="63957059"/>
    <w:rsid w:val="63E33DD8"/>
    <w:rsid w:val="642108EC"/>
    <w:rsid w:val="64B001F7"/>
    <w:rsid w:val="64BC0C9E"/>
    <w:rsid w:val="64EA0F27"/>
    <w:rsid w:val="65766A16"/>
    <w:rsid w:val="65AC068A"/>
    <w:rsid w:val="65B42C3C"/>
    <w:rsid w:val="65B805E0"/>
    <w:rsid w:val="65C21C5B"/>
    <w:rsid w:val="65E676F8"/>
    <w:rsid w:val="66011168"/>
    <w:rsid w:val="66430FEE"/>
    <w:rsid w:val="66C7577B"/>
    <w:rsid w:val="676C0FC5"/>
    <w:rsid w:val="67972ADA"/>
    <w:rsid w:val="67CB1F47"/>
    <w:rsid w:val="697F3EB1"/>
    <w:rsid w:val="6A4468E9"/>
    <w:rsid w:val="6A841BD5"/>
    <w:rsid w:val="6A9F256B"/>
    <w:rsid w:val="6B2036AC"/>
    <w:rsid w:val="6B28640F"/>
    <w:rsid w:val="6B317667"/>
    <w:rsid w:val="6BC00B4A"/>
    <w:rsid w:val="6BDD334B"/>
    <w:rsid w:val="6C40658B"/>
    <w:rsid w:val="6C4258A4"/>
    <w:rsid w:val="6C9205D9"/>
    <w:rsid w:val="6C944351"/>
    <w:rsid w:val="6CDE55CC"/>
    <w:rsid w:val="6CEA3604"/>
    <w:rsid w:val="6D2154B9"/>
    <w:rsid w:val="6D6D1F81"/>
    <w:rsid w:val="6D8048D6"/>
    <w:rsid w:val="6D875C64"/>
    <w:rsid w:val="6DBD775A"/>
    <w:rsid w:val="6E184B0E"/>
    <w:rsid w:val="6E313E22"/>
    <w:rsid w:val="6E423939"/>
    <w:rsid w:val="6E8B3532"/>
    <w:rsid w:val="6E9A19C7"/>
    <w:rsid w:val="6EDC3E65"/>
    <w:rsid w:val="6F103A37"/>
    <w:rsid w:val="6F2A2D4B"/>
    <w:rsid w:val="6F326C40"/>
    <w:rsid w:val="70531E2E"/>
    <w:rsid w:val="709663AE"/>
    <w:rsid w:val="70CB4CC8"/>
    <w:rsid w:val="70EA4D5B"/>
    <w:rsid w:val="70F80C27"/>
    <w:rsid w:val="711409DB"/>
    <w:rsid w:val="714C1439"/>
    <w:rsid w:val="7150146A"/>
    <w:rsid w:val="71A21035"/>
    <w:rsid w:val="71B256A1"/>
    <w:rsid w:val="71E84D6B"/>
    <w:rsid w:val="71FB452B"/>
    <w:rsid w:val="729161CA"/>
    <w:rsid w:val="729A01E8"/>
    <w:rsid w:val="72AB332E"/>
    <w:rsid w:val="72DA05E4"/>
    <w:rsid w:val="736060B0"/>
    <w:rsid w:val="73BC3923"/>
    <w:rsid w:val="73FB4CB6"/>
    <w:rsid w:val="74EC45FF"/>
    <w:rsid w:val="753B0E3A"/>
    <w:rsid w:val="75826D11"/>
    <w:rsid w:val="75CD65C9"/>
    <w:rsid w:val="763E0E8A"/>
    <w:rsid w:val="768947FB"/>
    <w:rsid w:val="76FB104C"/>
    <w:rsid w:val="77C74EAF"/>
    <w:rsid w:val="77FE4D75"/>
    <w:rsid w:val="78016613"/>
    <w:rsid w:val="78174088"/>
    <w:rsid w:val="7840713B"/>
    <w:rsid w:val="788D434B"/>
    <w:rsid w:val="78A3591C"/>
    <w:rsid w:val="78E75A1E"/>
    <w:rsid w:val="79240A64"/>
    <w:rsid w:val="795F312A"/>
    <w:rsid w:val="79791F2A"/>
    <w:rsid w:val="797D7F1B"/>
    <w:rsid w:val="7A2F3CBE"/>
    <w:rsid w:val="7A4F266D"/>
    <w:rsid w:val="7AAD65DE"/>
    <w:rsid w:val="7B0C1557"/>
    <w:rsid w:val="7BC260B9"/>
    <w:rsid w:val="7C7E0232"/>
    <w:rsid w:val="7C9218D6"/>
    <w:rsid w:val="7CDE51F0"/>
    <w:rsid w:val="7D5471E5"/>
    <w:rsid w:val="7D821FA4"/>
    <w:rsid w:val="7DBC3708"/>
    <w:rsid w:val="7DDD71DA"/>
    <w:rsid w:val="7E471C25"/>
    <w:rsid w:val="7E7E41A8"/>
    <w:rsid w:val="7EA53A8B"/>
    <w:rsid w:val="7EAD12A3"/>
    <w:rsid w:val="7EE34CC4"/>
    <w:rsid w:val="7F08472B"/>
    <w:rsid w:val="7F4453B2"/>
    <w:rsid w:val="7F9B204C"/>
    <w:rsid w:val="7FE75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annotation text"/>
    <w:basedOn w:val="1"/>
    <w:qFormat/>
    <w:uiPriority w:val="0"/>
    <w:pPr>
      <w:jc w:val="left"/>
    </w:pPr>
  </w:style>
  <w:style w:type="paragraph" w:styleId="5">
    <w:name w:val="Body Text Indent"/>
    <w:basedOn w:val="1"/>
    <w:qFormat/>
    <w:uiPriority w:val="0"/>
    <w:pPr>
      <w:ind w:firstLine="570"/>
    </w:pPr>
    <w:rPr>
      <w:rFonts w:ascii="宋体"/>
      <w:sz w:val="28"/>
      <w:szCs w:val="20"/>
    </w:rPr>
  </w:style>
  <w:style w:type="paragraph" w:styleId="6">
    <w:name w:val="Block Text"/>
    <w:basedOn w:val="1"/>
    <w:qFormat/>
    <w:uiPriority w:val="99"/>
    <w:pPr>
      <w:ind w:left="718" w:leftChars="342" w:right="25" w:rightChars="12" w:firstLine="2" w:firstLineChars="1"/>
    </w:pPr>
    <w:rPr>
      <w:rFonts w:cs="宋体"/>
    </w:rPr>
  </w:style>
  <w:style w:type="paragraph" w:styleId="7">
    <w:name w:val="toc 3"/>
    <w:basedOn w:val="1"/>
    <w:next w:val="1"/>
    <w:qFormat/>
    <w:uiPriority w:val="39"/>
    <w:pPr>
      <w:ind w:left="840" w:leftChars="400"/>
    </w:pPr>
  </w:style>
  <w:style w:type="paragraph" w:styleId="8">
    <w:name w:val="Plain Text"/>
    <w:basedOn w:val="1"/>
    <w:qFormat/>
    <w:uiPriority w:val="0"/>
    <w:pPr>
      <w:widowControl w:val="0"/>
      <w:jc w:val="both"/>
    </w:pPr>
    <w:rPr>
      <w:rFonts w:ascii="宋体" w:hAnsi="Courier New"/>
      <w:kern w:val="2"/>
    </w:rPr>
  </w:style>
  <w:style w:type="paragraph" w:styleId="9">
    <w:name w:val="Date"/>
    <w:basedOn w:val="1"/>
    <w:next w:val="1"/>
    <w:qFormat/>
    <w:uiPriority w:val="0"/>
    <w:rPr>
      <w:rFonts w:ascii="楷体_GB2312" w:hAnsi="Calibri" w:eastAsia="楷体_GB2312" w:cs="Times New Roman"/>
      <w:sz w:val="2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39"/>
  </w:style>
  <w:style w:type="paragraph" w:styleId="13">
    <w:name w:val="toc 2"/>
    <w:basedOn w:val="1"/>
    <w:next w:val="1"/>
    <w:qFormat/>
    <w:uiPriority w:val="39"/>
    <w:pPr>
      <w:ind w:left="420" w:leftChars="200"/>
    </w:pPr>
  </w:style>
  <w:style w:type="table" w:styleId="15">
    <w:name w:val="Table Grid"/>
    <w:basedOn w:val="14"/>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Hyperlink"/>
    <w:unhideWhenUsed/>
    <w:qFormat/>
    <w:uiPriority w:val="99"/>
    <w:rPr>
      <w:color w:val="0000FF"/>
      <w:u w:val="single"/>
    </w:rPr>
  </w:style>
  <w:style w:type="paragraph" w:customStyle="1" w:styleId="19">
    <w:name w:val="表格文字"/>
    <w:basedOn w:val="1"/>
    <w:qFormat/>
    <w:uiPriority w:val="0"/>
    <w:pPr>
      <w:spacing w:before="25" w:beforeLines="0" w:after="25" w:afterLines="0"/>
      <w:jc w:val="left"/>
    </w:pPr>
    <w:rPr>
      <w:bCs/>
      <w:spacing w:val="10"/>
      <w:kern w:val="0"/>
      <w:sz w:val="24"/>
      <w:szCs w:val="20"/>
    </w:rPr>
  </w:style>
  <w:style w:type="paragraph" w:customStyle="1" w:styleId="20">
    <w:name w:val="1"/>
    <w:basedOn w:val="1"/>
    <w:next w:val="8"/>
    <w:qFormat/>
    <w:uiPriority w:val="0"/>
    <w:rPr>
      <w:rFonts w:ascii="宋体" w:hAnsi="Courier New"/>
      <w:szCs w:val="20"/>
    </w:rPr>
  </w:style>
  <w:style w:type="paragraph" w:customStyle="1" w:styleId="21">
    <w:name w:val="样式1"/>
    <w:basedOn w:val="1"/>
    <w:qFormat/>
    <w:uiPriority w:val="0"/>
    <w:pPr>
      <w:spacing w:line="360" w:lineRule="auto"/>
      <w:jc w:val="center"/>
      <w:outlineLvl w:val="0"/>
    </w:pPr>
    <w:rPr>
      <w:rFonts w:ascii="宋体" w:hAnsi="宋体" w:cs="宋体"/>
      <w:b/>
      <w:bCs/>
      <w:sz w:val="28"/>
      <w:szCs w:val="28"/>
    </w:rPr>
  </w:style>
  <w:style w:type="paragraph" w:styleId="22">
    <w:name w:val="List Paragraph"/>
    <w:basedOn w:val="1"/>
    <w:qFormat/>
    <w:uiPriority w:val="0"/>
    <w:pPr>
      <w:snapToGrid/>
      <w:spacing w:after="0"/>
      <w:ind w:firstLine="420" w:firstLineChars="200"/>
    </w:pPr>
    <w:rPr>
      <w:rFonts w:ascii="Times New Roman" w:hAnsi="Times New Roman" w:eastAsia="宋体"/>
      <w:sz w:val="24"/>
      <w:szCs w:val="24"/>
      <w:lang w:eastAsia="en-US"/>
    </w:rPr>
  </w:style>
  <w:style w:type="paragraph" w:customStyle="1" w:styleId="23">
    <w:name w:val="Body text|1"/>
    <w:basedOn w:val="1"/>
    <w:autoRedefine/>
    <w:qFormat/>
    <w:uiPriority w:val="0"/>
    <w:pPr>
      <w:spacing w:line="480" w:lineRule="auto"/>
    </w:pPr>
    <w:rPr>
      <w:rFonts w:ascii="宋体" w:hAnsi="宋体" w:cs="宋体"/>
      <w:sz w:val="19"/>
      <w:szCs w:val="19"/>
      <w:lang w:val="zh-TW" w:eastAsia="zh-TW" w:bidi="zh-TW"/>
    </w:rPr>
  </w:style>
  <w:style w:type="character" w:customStyle="1" w:styleId="24">
    <w:name w:val="font101"/>
    <w:basedOn w:val="16"/>
    <w:qFormat/>
    <w:uiPriority w:val="0"/>
    <w:rPr>
      <w:rFonts w:hint="eastAsia" w:ascii="宋体" w:hAnsi="宋体" w:eastAsia="宋体" w:cs="宋体"/>
      <w:b/>
      <w:bCs/>
      <w:color w:val="000000"/>
      <w:sz w:val="24"/>
      <w:szCs w:val="24"/>
      <w:u w:val="none"/>
    </w:rPr>
  </w:style>
  <w:style w:type="character" w:customStyle="1" w:styleId="25">
    <w:name w:val="font31"/>
    <w:basedOn w:val="16"/>
    <w:qFormat/>
    <w:uiPriority w:val="0"/>
    <w:rPr>
      <w:rFonts w:hint="default" w:ascii="Times New Roman" w:hAnsi="Times New Roman" w:cs="Times New Roman"/>
      <w:b/>
      <w:bCs/>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2306</Words>
  <Characters>2473</Characters>
  <Lines>0</Lines>
  <Paragraphs>0</Paragraphs>
  <TotalTime>0</TotalTime>
  <ScaleCrop>false</ScaleCrop>
  <LinksUpToDate>false</LinksUpToDate>
  <CharactersWithSpaces>2934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2024-08-14T09:24:00Z</dcterms:created>
  <dc:creator>周文</dc:creator>
  <cp:lastModifiedBy>HL</cp:lastModifiedBy>
  <cp:lastPrinted>2024-08-15T05:52:00Z</cp:lastPrinted>
  <dcterms:modified xsi:type="dcterms:W3CDTF">2026-06-01T03:00:35Z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22616597E82540BB8B036F894581F5CA_13</vt:lpwstr>
  </property>
  <property fmtid="{D5CDD505-2E9C-101B-9397-08002B2CF9AE}" pid="4" name="KSOTemplateDocerSaveRecord">
    <vt:lpwstr>eyJoZGlkIjoiNTQ0ZTE2YmU1ZmJjMTA2NDM0ZGI2MTJlYzViZDJlZWQiLCJ1c2VySWQiOiIxMjE5MDA1Mjc0In0=</vt:lpwstr>
  </property>
</Properties>
</file>