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4" w:lineRule="atLeast"/>
        <w:ind w:left="0" w:right="0"/>
        <w:jc w:val="center"/>
        <w:rPr>
          <w:sz w:val="19"/>
          <w:szCs w:val="19"/>
        </w:rPr>
      </w:pPr>
      <w:r>
        <w:rPr>
          <w:rFonts w:hint="eastAsia"/>
          <w:i w:val="0"/>
          <w:iCs w:val="0"/>
          <w:caps w:val="0"/>
          <w:color w:val="474747"/>
          <w:spacing w:val="0"/>
          <w:sz w:val="28"/>
          <w:szCs w:val="28"/>
          <w:shd w:val="clear" w:fill="FFFFFF"/>
          <w:lang w:eastAsia="zh-CN"/>
        </w:rPr>
        <w:t>潮州市中心医院新院区医用家具采购项目</w:t>
      </w:r>
      <w:r>
        <w:rPr>
          <w:i w:val="0"/>
          <w:iCs w:val="0"/>
          <w:caps w:val="0"/>
          <w:color w:val="474747"/>
          <w:spacing w:val="0"/>
          <w:sz w:val="28"/>
          <w:szCs w:val="28"/>
          <w:shd w:val="clear" w:fill="FFFFFF"/>
        </w:rPr>
        <w:t>公开市场调研公告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为充分了解市场情况，拟经公开市场调研</w:t>
      </w:r>
      <w:r>
        <w:rPr>
          <w:rFonts w:hint="eastAsi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潮州市中心医院新院区医用家具采购项目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，特发布公开市场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调研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公告，欢迎供应商参与，项目内容如下：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项目名称：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潮州市中心医院新院区医用家具采购项目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</w:pPr>
      <w:r>
        <w:rPr>
          <w:rStyle w:val="7"/>
          <w:rFonts w:hint="eastAsia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现场踏勘：请有意向参与市场调研的供应商自行联系项目联系人进行现场踏勘（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项目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联系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人：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老师，联系电话：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val="en-US" w:eastAsia="zh-CN"/>
        </w:rPr>
        <w:t>13829001133</w:t>
      </w:r>
      <w:r>
        <w:rPr>
          <w:rStyle w:val="7"/>
          <w:rFonts w:hint="eastAsia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</w:pPr>
      <w:r>
        <w:rPr>
          <w:rStyle w:val="7"/>
          <w:rFonts w:hint="eastAsia" w:ascii="Helvetica" w:hAnsi="Helvetica" w:eastAsia="宋体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三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、</w:t>
      </w:r>
      <w:r>
        <w:rPr>
          <w:rStyle w:val="7"/>
          <w:rFonts w:hint="eastAsia" w:ascii="Helvetica" w:hAnsi="Helvetica" w:eastAsia="宋体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响应文件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组成</w:t>
      </w:r>
      <w:r>
        <w:rPr>
          <w:rStyle w:val="7"/>
          <w:rFonts w:hint="eastAsia" w:ascii="Helvetica" w:hAnsi="Helvetica" w:eastAsia="宋体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（包括但不限于）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153"/>
        </w:tabs>
        <w:spacing w:before="0" w:beforeAutospacing="0" w:after="0" w:afterAutospacing="0" w:line="360" w:lineRule="auto"/>
        <w:ind w:left="0" w:right="0"/>
        <w:jc w:val="both"/>
        <w:rPr>
          <w:rFonts w:hint="eastAsia" w:eastAsia="宋体"/>
          <w:lang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1、企业营业执照及资质证书；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ab/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2、单位简介及其它证明其实力的资料；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3、业绩证明材料；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4、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医用家具配置方案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val="en-US" w:eastAsia="zh-CN"/>
        </w:rPr>
        <w:t>5、货物清单及规格参数；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val="en-US" w:eastAsia="zh-CN"/>
        </w:rPr>
        <w:t>6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、报价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明细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val="en-US" w:eastAsia="zh-CN"/>
        </w:rPr>
        <w:t>7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、服务单位认为需提供的其他资料。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eastAsia="宋体"/>
          <w:lang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注：以上资料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装订成册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一式二份（加盖单位公章）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，并将电子版一份（可编辑的WORD 或 EXCEL 格式文件）一同拷贝至无病毒无密码的U盘或光盘并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装入文件袋并密封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</w:pPr>
      <w:r>
        <w:rPr>
          <w:rStyle w:val="7"/>
          <w:rFonts w:hint="eastAsia" w:ascii="Helvetica" w:hAnsi="Helvetica" w:eastAsia="宋体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四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、提交时间及地址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eastAsia="宋体"/>
          <w:lang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1、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递交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时间：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响应文件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应于20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val="en-US" w:eastAsia="zh-CN"/>
        </w:rPr>
        <w:t>23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年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val="en-US" w:eastAsia="zh-CN"/>
        </w:rPr>
        <w:t>12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val="en-US" w:eastAsia="zh-CN"/>
        </w:rPr>
        <w:t>8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日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val="en-US" w:eastAsia="zh-CN"/>
        </w:rPr>
        <w:t>12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val="en-US" w:eastAsia="zh-CN"/>
        </w:rPr>
        <w:t>00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前，以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密封形式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，送达如下地址：广东省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广州市越秀区广仁路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val="en-US" w:eastAsia="zh-CN"/>
        </w:rPr>
        <w:t>1号广仁大厦7楼前台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提交资料及</w:t>
      </w:r>
      <w:r>
        <w:rPr>
          <w:rStyle w:val="7"/>
          <w:rFonts w:hint="eastAsia" w:ascii="Helvetica" w:hAnsi="Helvetica" w:eastAsia="宋体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响应文件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1、资质文件资料按要求及时递交至广东省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广州市越秀区广仁路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val="en-US" w:eastAsia="zh-CN"/>
        </w:rPr>
        <w:t>1号广仁大厦7楼前台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2、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响应文件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收集人：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eastAsia="zh-CN"/>
        </w:rPr>
        <w:t>冉工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，电话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  <w:lang w:val="en-US" w:eastAsia="zh-CN"/>
        </w:rPr>
        <w:t>020-83172166-848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shd w:val="clear" w:fill="FFFFFF"/>
        </w:rPr>
        <w:t>。</w:t>
      </w:r>
    </w:p>
    <w:p>
      <w:r>
        <w:br w:type="page"/>
      </w:r>
    </w:p>
    <w:p/>
    <w:p>
      <w:r>
        <w:t xml:space="preserve">  </w:t>
      </w: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（参考格式，供应商可根据实际情况调整）：</w:t>
      </w:r>
      <w:r>
        <w:t xml:space="preserve">                             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潮州市中心医院新院区医用家具采购项目</w:t>
      </w:r>
    </w:p>
    <w:tbl>
      <w:tblPr>
        <w:tblStyle w:val="5"/>
        <w:tblpPr w:leftFromText="180" w:rightFromText="180" w:vertAnchor="page" w:horzAnchor="page" w:tblpX="1712" w:tblpY="3032"/>
        <w:tblOverlap w:val="never"/>
        <w:tblW w:w="8815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79"/>
        <w:gridCol w:w="1190"/>
        <w:gridCol w:w="691"/>
        <w:gridCol w:w="768"/>
        <w:gridCol w:w="1144"/>
        <w:gridCol w:w="608"/>
        <w:gridCol w:w="592"/>
        <w:gridCol w:w="1056"/>
        <w:gridCol w:w="1031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rPr>
                <w:sz w:val="21"/>
              </w:rPr>
              <w:t>序号</w:t>
            </w: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rPr>
                <w:sz w:val="21"/>
              </w:rPr>
              <w:t>货物名称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rPr>
                <w:rFonts w:hint="eastAsia"/>
                <w:sz w:val="21"/>
                <w:lang w:eastAsia="zh-CN"/>
              </w:rPr>
              <w:t>技术参数及</w:t>
            </w:r>
            <w:r>
              <w:rPr>
                <w:sz w:val="21"/>
              </w:rPr>
              <w:t>规格</w:t>
            </w: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rPr>
                <w:sz w:val="21"/>
              </w:rPr>
              <w:t>品牌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rPr>
                <w:sz w:val="21"/>
              </w:rPr>
              <w:t>产地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rPr>
                <w:sz w:val="21"/>
              </w:rPr>
              <w:t>制造商名称</w:t>
            </w:r>
          </w:p>
        </w:tc>
        <w:tc>
          <w:tcPr>
            <w:tcW w:w="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rPr>
                <w:sz w:val="21"/>
              </w:rPr>
              <w:t>单位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rPr>
                <w:sz w:val="21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rPr>
                <w:sz w:val="21"/>
              </w:rPr>
              <w:t>单价（元）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rPr>
                <w:sz w:val="21"/>
              </w:rPr>
              <w:t>合计（元）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rPr>
                <w:sz w:val="21"/>
              </w:rPr>
              <w:t>……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rPr>
                <w:sz w:val="21"/>
              </w:rPr>
              <w:t>……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rPr>
                <w:sz w:val="21"/>
              </w:rPr>
              <w:t>总计</w:t>
            </w:r>
          </w:p>
        </w:tc>
        <w:tc>
          <w:tcPr>
            <w:tcW w:w="708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</w:pPr>
            <w:r>
              <w:rPr>
                <w:sz w:val="21"/>
              </w:rPr>
              <w:t xml:space="preserve">                   元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响应</w:t>
      </w:r>
      <w:r>
        <w:t>人名称（加盖公章）：</w:t>
      </w:r>
    </w:p>
    <w:p>
      <w:r>
        <w:t xml:space="preserve">               </w:t>
      </w:r>
    </w:p>
    <w:p>
      <w:r>
        <w:t>日期：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E5AC6"/>
    <w:multiLevelType w:val="singleLevel"/>
    <w:tmpl w:val="FF8E5A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MmIwNWJiZmI4YmUzNTdkNjBhMmUyODY4NjYyODIifQ=="/>
  </w:docVars>
  <w:rsids>
    <w:rsidRoot w:val="371C4C85"/>
    <w:rsid w:val="0DFA1586"/>
    <w:rsid w:val="217575A6"/>
    <w:rsid w:val="24AF4B7D"/>
    <w:rsid w:val="24D32F62"/>
    <w:rsid w:val="35FE629D"/>
    <w:rsid w:val="371C4C85"/>
    <w:rsid w:val="38E47094"/>
    <w:rsid w:val="41023861"/>
    <w:rsid w:val="41CE268F"/>
    <w:rsid w:val="54485B31"/>
    <w:rsid w:val="571701DC"/>
    <w:rsid w:val="65200EF8"/>
    <w:rsid w:val="7FF0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617</Characters>
  <Lines>0</Lines>
  <Paragraphs>0</Paragraphs>
  <TotalTime>3</TotalTime>
  <ScaleCrop>false</ScaleCrop>
  <LinksUpToDate>false</LinksUpToDate>
  <CharactersWithSpaces>695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2023-10-17T00:54:00Z</dcterms:created>
  <dc:creator>冉涛</dc:creator>
  <cp:lastModifiedBy>冉涛</cp:lastModifiedBy>
  <dcterms:modified xsi:type="dcterms:W3CDTF">2023-11-27T07:34:10Z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5293B3956BE843D5AF9A54FE1C11F650_11</vt:lpwstr>
  </property>
</Properties>
</file>